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E3B" w:rsidRDefault="00322E3B"/>
    <w:p w:rsidR="00322E3B" w:rsidRDefault="00322E3B"/>
    <w:p w:rsidR="00322E3B" w:rsidRDefault="00322E3B">
      <w:pPr>
        <w:tabs>
          <w:tab w:val="right" w:leader="dot" w:pos="8640"/>
        </w:tabs>
        <w:jc w:val="center"/>
        <w:rPr>
          <w:b/>
          <w:sz w:val="36"/>
        </w:rPr>
      </w:pPr>
    </w:p>
    <w:p w:rsidR="00322E3B" w:rsidRDefault="00F3394F">
      <w:pPr>
        <w:tabs>
          <w:tab w:val="right" w:leader="dot" w:pos="8640"/>
        </w:tabs>
        <w:jc w:val="center"/>
        <w:rPr>
          <w:b/>
          <w:sz w:val="36"/>
        </w:rPr>
      </w:pPr>
      <w:r>
        <w:rPr>
          <w:b/>
          <w:sz w:val="36"/>
        </w:rPr>
        <w:t>SAMPLE FORM OF EVALUATION REPORT</w:t>
      </w:r>
    </w:p>
    <w:p w:rsidR="00322E3B" w:rsidRDefault="00322E3B">
      <w:pPr>
        <w:tabs>
          <w:tab w:val="right" w:leader="dot" w:pos="8640"/>
        </w:tabs>
        <w:rPr>
          <w:b/>
          <w:sz w:val="28"/>
        </w:rPr>
      </w:pPr>
    </w:p>
    <w:p w:rsidR="00322E3B" w:rsidRDefault="00322E3B">
      <w:pPr>
        <w:tabs>
          <w:tab w:val="right" w:leader="dot" w:pos="8640"/>
        </w:tabs>
        <w:rPr>
          <w:b/>
          <w:sz w:val="28"/>
        </w:rPr>
      </w:pPr>
    </w:p>
    <w:p w:rsidR="00322E3B" w:rsidRDefault="00322E3B">
      <w:pPr>
        <w:tabs>
          <w:tab w:val="right" w:leader="dot" w:pos="8640"/>
        </w:tabs>
        <w:rPr>
          <w:b/>
          <w:sz w:val="28"/>
        </w:rPr>
      </w:pPr>
    </w:p>
    <w:p w:rsidR="00322E3B" w:rsidRDefault="00322E3B">
      <w:pPr>
        <w:tabs>
          <w:tab w:val="right" w:leader="dot" w:pos="8640"/>
        </w:tabs>
        <w:rPr>
          <w:b/>
          <w:sz w:val="28"/>
        </w:rPr>
      </w:pPr>
    </w:p>
    <w:p w:rsidR="00322E3B" w:rsidRDefault="00322E3B">
      <w:pPr>
        <w:tabs>
          <w:tab w:val="right" w:leader="dot" w:pos="8640"/>
        </w:tabs>
        <w:rPr>
          <w:b/>
          <w:sz w:val="28"/>
        </w:rPr>
      </w:pPr>
    </w:p>
    <w:p w:rsidR="00322E3B" w:rsidRDefault="00322E3B">
      <w:pPr>
        <w:tabs>
          <w:tab w:val="right" w:leader="dot" w:pos="8640"/>
        </w:tabs>
        <w:rPr>
          <w:b/>
          <w:sz w:val="28"/>
        </w:rPr>
      </w:pPr>
    </w:p>
    <w:p w:rsidR="00322E3B" w:rsidRDefault="00F3394F">
      <w:pPr>
        <w:tabs>
          <w:tab w:val="right" w:leader="dot" w:pos="8640"/>
        </w:tabs>
        <w:jc w:val="center"/>
        <w:rPr>
          <w:b/>
          <w:sz w:val="56"/>
        </w:rPr>
      </w:pPr>
      <w:r>
        <w:rPr>
          <w:b/>
          <w:sz w:val="56"/>
        </w:rPr>
        <w:t>SELECTION OF CONSULTANTS</w:t>
      </w:r>
    </w:p>
    <w:p w:rsidR="00322E3B" w:rsidRDefault="00322E3B">
      <w:pPr>
        <w:tabs>
          <w:tab w:val="right" w:leader="dot" w:pos="8640"/>
        </w:tabs>
        <w:jc w:val="center"/>
        <w:rPr>
          <w:b/>
          <w:sz w:val="36"/>
        </w:rPr>
      </w:pPr>
    </w:p>
    <w:p w:rsidR="00322E3B" w:rsidRDefault="00322E3B">
      <w:pPr>
        <w:tabs>
          <w:tab w:val="right" w:leader="dot" w:pos="8640"/>
        </w:tabs>
        <w:jc w:val="center"/>
        <w:rPr>
          <w:b/>
          <w:sz w:val="36"/>
        </w:rPr>
      </w:pPr>
    </w:p>
    <w:p w:rsidR="00322E3B" w:rsidRDefault="00322E3B">
      <w:pPr>
        <w:tabs>
          <w:tab w:val="right" w:leader="dot" w:pos="8640"/>
        </w:tabs>
        <w:jc w:val="center"/>
        <w:rPr>
          <w:b/>
          <w:sz w:val="36"/>
        </w:rPr>
      </w:pPr>
    </w:p>
    <w:p w:rsidR="00322E3B" w:rsidRDefault="00322E3B">
      <w:pPr>
        <w:tabs>
          <w:tab w:val="right" w:leader="dot" w:pos="8640"/>
        </w:tabs>
        <w:jc w:val="center"/>
        <w:rPr>
          <w:b/>
          <w:sz w:val="36"/>
        </w:rPr>
      </w:pPr>
    </w:p>
    <w:p w:rsidR="00322E3B" w:rsidRDefault="00322E3B">
      <w:pPr>
        <w:tabs>
          <w:tab w:val="right" w:leader="dot" w:pos="8640"/>
        </w:tabs>
        <w:jc w:val="center"/>
        <w:rPr>
          <w:b/>
          <w:sz w:val="36"/>
        </w:rPr>
      </w:pPr>
    </w:p>
    <w:p w:rsidR="00322E3B" w:rsidRDefault="00322E3B">
      <w:pPr>
        <w:tabs>
          <w:tab w:val="right" w:leader="dot" w:pos="8640"/>
        </w:tabs>
        <w:jc w:val="center"/>
        <w:rPr>
          <w:b/>
          <w:sz w:val="36"/>
        </w:rPr>
      </w:pPr>
    </w:p>
    <w:p w:rsidR="00322E3B" w:rsidRDefault="00F3394F">
      <w:pPr>
        <w:tabs>
          <w:tab w:val="right" w:leader="dot" w:pos="8640"/>
        </w:tabs>
        <w:jc w:val="center"/>
        <w:rPr>
          <w:b/>
          <w:sz w:val="36"/>
        </w:rPr>
      </w:pPr>
      <w:r>
        <w:rPr>
          <w:sz w:val="20"/>
        </w:rPr>
        <w:object w:dxaOrig="1332"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pt;height:74.8pt" o:ole="" fillcolor="window">
            <v:imagedata r:id="rId7" o:title=""/>
          </v:shape>
          <o:OLEObject Type="Embed" ProgID="MS_ClipArt_Gallery" ShapeID="_x0000_i1025" DrawAspect="Content" ObjectID="_1502180724" r:id="rId8"/>
        </w:object>
      </w:r>
    </w:p>
    <w:p w:rsidR="00322E3B" w:rsidRDefault="00322E3B">
      <w:pPr>
        <w:tabs>
          <w:tab w:val="right" w:leader="dot" w:pos="8640"/>
        </w:tabs>
        <w:jc w:val="center"/>
        <w:rPr>
          <w:b/>
          <w:sz w:val="36"/>
        </w:rPr>
      </w:pPr>
    </w:p>
    <w:p w:rsidR="00322E3B" w:rsidRDefault="00322E3B">
      <w:pPr>
        <w:tabs>
          <w:tab w:val="right" w:leader="dot" w:pos="8640"/>
        </w:tabs>
        <w:jc w:val="center"/>
        <w:rPr>
          <w:b/>
          <w:sz w:val="36"/>
        </w:rPr>
      </w:pPr>
    </w:p>
    <w:p w:rsidR="00322E3B" w:rsidRDefault="00322E3B">
      <w:pPr>
        <w:tabs>
          <w:tab w:val="right" w:leader="dot" w:pos="8640"/>
        </w:tabs>
        <w:jc w:val="center"/>
        <w:rPr>
          <w:b/>
          <w:sz w:val="36"/>
        </w:rPr>
      </w:pPr>
    </w:p>
    <w:p w:rsidR="00322E3B" w:rsidRDefault="00322E3B">
      <w:pPr>
        <w:tabs>
          <w:tab w:val="right" w:leader="dot" w:pos="8640"/>
        </w:tabs>
        <w:jc w:val="center"/>
        <w:rPr>
          <w:b/>
          <w:sz w:val="36"/>
        </w:rPr>
      </w:pPr>
    </w:p>
    <w:p w:rsidR="00322E3B" w:rsidRDefault="00F3394F">
      <w:pPr>
        <w:tabs>
          <w:tab w:val="right" w:leader="dot" w:pos="8640"/>
        </w:tabs>
        <w:jc w:val="center"/>
        <w:rPr>
          <w:b/>
          <w:sz w:val="36"/>
        </w:rPr>
      </w:pPr>
      <w:r>
        <w:rPr>
          <w:b/>
          <w:sz w:val="36"/>
        </w:rPr>
        <w:t>The World Bank</w:t>
      </w:r>
    </w:p>
    <w:p w:rsidR="00322E3B" w:rsidRDefault="00F3394F">
      <w:pPr>
        <w:tabs>
          <w:tab w:val="right" w:leader="dot" w:pos="8640"/>
        </w:tabs>
        <w:jc w:val="center"/>
        <w:rPr>
          <w:b/>
          <w:sz w:val="36"/>
        </w:rPr>
      </w:pPr>
      <w:r>
        <w:rPr>
          <w:b/>
          <w:sz w:val="36"/>
        </w:rPr>
        <w:t>Washington, D.C.</w:t>
      </w:r>
    </w:p>
    <w:p w:rsidR="00322E3B" w:rsidRDefault="00322E3B">
      <w:pPr>
        <w:tabs>
          <w:tab w:val="right" w:leader="dot" w:pos="8640"/>
        </w:tabs>
        <w:jc w:val="center"/>
        <w:rPr>
          <w:b/>
          <w:sz w:val="28"/>
        </w:rPr>
      </w:pPr>
    </w:p>
    <w:p w:rsidR="00322E3B" w:rsidRDefault="00322E3B">
      <w:pPr>
        <w:tabs>
          <w:tab w:val="right" w:leader="dot" w:pos="8640"/>
        </w:tabs>
        <w:jc w:val="center"/>
        <w:rPr>
          <w:b/>
          <w:sz w:val="28"/>
        </w:rPr>
      </w:pPr>
    </w:p>
    <w:p w:rsidR="00322E3B" w:rsidRDefault="00322E3B">
      <w:pPr>
        <w:tabs>
          <w:tab w:val="right" w:leader="dot" w:pos="8640"/>
        </w:tabs>
        <w:jc w:val="center"/>
        <w:rPr>
          <w:b/>
          <w:sz w:val="28"/>
        </w:rPr>
      </w:pPr>
    </w:p>
    <w:p w:rsidR="00322E3B" w:rsidRDefault="00322E3B">
      <w:pPr>
        <w:tabs>
          <w:tab w:val="right" w:leader="dot" w:pos="8640"/>
        </w:tabs>
        <w:jc w:val="center"/>
        <w:rPr>
          <w:b/>
          <w:sz w:val="28"/>
        </w:rPr>
      </w:pPr>
    </w:p>
    <w:p w:rsidR="00322E3B" w:rsidRDefault="00322E3B">
      <w:pPr>
        <w:tabs>
          <w:tab w:val="right" w:leader="dot" w:pos="8640"/>
        </w:tabs>
        <w:jc w:val="center"/>
        <w:rPr>
          <w:b/>
          <w:sz w:val="28"/>
        </w:rPr>
      </w:pPr>
    </w:p>
    <w:p w:rsidR="00322E3B" w:rsidRDefault="00322E3B">
      <w:pPr>
        <w:tabs>
          <w:tab w:val="right" w:leader="dot" w:pos="8640"/>
        </w:tabs>
        <w:jc w:val="center"/>
        <w:rPr>
          <w:b/>
          <w:sz w:val="28"/>
        </w:rPr>
      </w:pPr>
    </w:p>
    <w:p w:rsidR="00322E3B" w:rsidRDefault="00322E3B">
      <w:pPr>
        <w:tabs>
          <w:tab w:val="right" w:leader="dot" w:pos="8640"/>
        </w:tabs>
        <w:jc w:val="center"/>
        <w:rPr>
          <w:b/>
          <w:sz w:val="28"/>
        </w:rPr>
        <w:sectPr w:rsidR="00322E3B">
          <w:headerReference w:type="even" r:id="rId9"/>
          <w:type w:val="oddPage"/>
          <w:pgSz w:w="12240" w:h="15840" w:code="1"/>
          <w:pgMar w:top="1440" w:right="1440" w:bottom="1440" w:left="1728" w:header="720" w:footer="720" w:gutter="0"/>
          <w:pgNumType w:fmt="lowerRoman"/>
          <w:cols w:space="720"/>
          <w:titlePg/>
        </w:sectPr>
      </w:pPr>
    </w:p>
    <w:p w:rsidR="00322E3B" w:rsidRDefault="00322E3B">
      <w:pPr>
        <w:tabs>
          <w:tab w:val="right" w:leader="dot" w:pos="8640"/>
        </w:tabs>
        <w:jc w:val="center"/>
        <w:rPr>
          <w:b/>
          <w:sz w:val="28"/>
        </w:rPr>
        <w:sectPr w:rsidR="00322E3B">
          <w:type w:val="oddPage"/>
          <w:pgSz w:w="12240" w:h="15840" w:code="1"/>
          <w:pgMar w:top="1440" w:right="1440" w:bottom="1440" w:left="1728" w:header="720" w:footer="720" w:gutter="0"/>
          <w:pgNumType w:fmt="lowerRoman" w:start="2"/>
          <w:cols w:space="720"/>
          <w:titlePg/>
        </w:sectPr>
      </w:pPr>
    </w:p>
    <w:p w:rsidR="00322E3B" w:rsidRDefault="00F3394F">
      <w:pPr>
        <w:spacing w:after="360"/>
        <w:jc w:val="center"/>
      </w:pPr>
      <w:r>
        <w:rPr>
          <w:b/>
          <w:sz w:val="32"/>
        </w:rPr>
        <w:lastRenderedPageBreak/>
        <w:t>Preface</w:t>
      </w:r>
      <w:r>
        <w:rPr>
          <w:rStyle w:val="FootnoteReference"/>
          <w:b/>
        </w:rPr>
        <w:footnoteReference w:id="1"/>
      </w:r>
    </w:p>
    <w:p w:rsidR="00322E3B" w:rsidRDefault="00F3394F">
      <w:pPr>
        <w:pStyle w:val="Heading5"/>
        <w:ind w:firstLine="720"/>
        <w:jc w:val="both"/>
      </w:pPr>
      <w:r>
        <w:t>Consultants</w:t>
      </w:r>
      <w:r>
        <w:rPr>
          <w:rStyle w:val="FootnoteReference"/>
        </w:rPr>
        <w:footnoteReference w:id="2"/>
      </w:r>
      <w:r>
        <w:t xml:space="preserve"> employed by Bank Borrowers and financed by the World Bank or under trust funds</w:t>
      </w:r>
      <w:r>
        <w:rPr>
          <w:rStyle w:val="FootnoteReference"/>
        </w:rPr>
        <w:footnoteReference w:id="3"/>
      </w:r>
      <w:r>
        <w:t xml:space="preserve"> are hired according to the Bank’s </w:t>
      </w:r>
      <w:r>
        <w:rPr>
          <w:i/>
        </w:rPr>
        <w:t>Consultant</w:t>
      </w:r>
      <w:r>
        <w:t xml:space="preserve"> </w:t>
      </w:r>
      <w:r>
        <w:rPr>
          <w:i/>
        </w:rPr>
        <w:t>Guidelines</w:t>
      </w:r>
      <w:r>
        <w:t xml:space="preserve"> (</w:t>
      </w:r>
      <w:r>
        <w:rPr>
          <w:i/>
        </w:rPr>
        <w:t>Guidelines</w:t>
      </w:r>
      <w:r>
        <w:t>).</w:t>
      </w:r>
      <w:r>
        <w:rPr>
          <w:rStyle w:val="FootnoteReference"/>
        </w:rPr>
        <w:footnoteReference w:id="4"/>
      </w:r>
      <w:r>
        <w:t xml:space="preserve">  The </w:t>
      </w:r>
      <w:r>
        <w:rPr>
          <w:i/>
        </w:rPr>
        <w:t>Guidelines</w:t>
      </w:r>
      <w:r>
        <w:t xml:space="preserve"> specify the Borrowers’ obligations to submit certain reports to the Bank during the selection process:</w:t>
      </w:r>
    </w:p>
    <w:p w:rsidR="00322E3B" w:rsidRDefault="00F3394F" w:rsidP="00F3394F">
      <w:pPr>
        <w:pStyle w:val="BankNormal"/>
        <w:numPr>
          <w:ilvl w:val="0"/>
          <w:numId w:val="6"/>
        </w:numPr>
        <w:jc w:val="both"/>
      </w:pPr>
      <w:r>
        <w:t xml:space="preserve">for contracts subject to prior review by the Bank (see Appendix 1, para. 2(a), of the </w:t>
      </w:r>
      <w:r>
        <w:rPr>
          <w:i/>
        </w:rPr>
        <w:t>Guidelines</w:t>
      </w:r>
      <w:r>
        <w:t>):</w:t>
      </w:r>
    </w:p>
    <w:p w:rsidR="00322E3B" w:rsidRDefault="00F3394F" w:rsidP="00F3394F">
      <w:pPr>
        <w:pStyle w:val="BankNormal"/>
        <w:numPr>
          <w:ilvl w:val="0"/>
          <w:numId w:val="7"/>
        </w:numPr>
        <w:jc w:val="both"/>
      </w:pPr>
      <w:r>
        <w:t>a technical evaluation report subject to prior review by the Bank, such as the Bank’s no-objection prior to opening the financial proposals; or</w:t>
      </w:r>
    </w:p>
    <w:p w:rsidR="00322E3B" w:rsidRDefault="00F3394F" w:rsidP="00F3394F">
      <w:pPr>
        <w:pStyle w:val="BankNormal"/>
        <w:numPr>
          <w:ilvl w:val="0"/>
          <w:numId w:val="7"/>
        </w:numPr>
        <w:jc w:val="both"/>
      </w:pPr>
      <w:r>
        <w:t>a technical evaluation notice for contracts above the prior review threshold but below a higher threshold indicated in the Loan Agreement.  In such case, the Borrower needs not wait for the Bank’s no-objection to open the financial proposals;</w:t>
      </w:r>
    </w:p>
    <w:p w:rsidR="00322E3B" w:rsidRDefault="00F3394F">
      <w:pPr>
        <w:pStyle w:val="BankNormal"/>
        <w:ind w:left="1440"/>
        <w:jc w:val="both"/>
      </w:pPr>
      <w:r>
        <w:t>In both cases the Borrower must send to the Bank for prior review the combined technical/financial evaluation report;</w:t>
      </w:r>
    </w:p>
    <w:p w:rsidR="00322E3B" w:rsidRDefault="00F3394F" w:rsidP="00F3394F">
      <w:pPr>
        <w:pStyle w:val="BankNormal"/>
        <w:numPr>
          <w:ilvl w:val="0"/>
          <w:numId w:val="8"/>
        </w:numPr>
        <w:jc w:val="both"/>
      </w:pPr>
      <w:r>
        <w:t xml:space="preserve">for contracts subject to post-review by the Bank: </w:t>
      </w:r>
    </w:p>
    <w:p w:rsidR="00322E3B" w:rsidRDefault="00F3394F">
      <w:pPr>
        <w:pStyle w:val="Heading5"/>
        <w:ind w:left="2160" w:hanging="720"/>
        <w:jc w:val="both"/>
      </w:pPr>
      <w:r>
        <w:t>(i)</w:t>
      </w:r>
      <w:r>
        <w:tab/>
        <w:t xml:space="preserve">a combined technical/financial report to be reviewed or audited subsequently. </w:t>
      </w:r>
    </w:p>
    <w:p w:rsidR="00322E3B" w:rsidRDefault="00F3394F">
      <w:pPr>
        <w:pStyle w:val="Heading5"/>
        <w:ind w:firstLine="720"/>
        <w:jc w:val="both"/>
      </w:pPr>
      <w:r>
        <w:t>This document sets out the format of a sample evaluation report.  It is provided to Bank Borrowers to facilitate the evaluation of consultants’ proposals and subsequent review by the Bank.  Its use is strongly recommended but not mandatory.</w:t>
      </w:r>
    </w:p>
    <w:p w:rsidR="00322E3B" w:rsidRDefault="00F3394F">
      <w:pPr>
        <w:pStyle w:val="Heading5"/>
        <w:ind w:firstLine="720"/>
        <w:jc w:val="both"/>
      </w:pPr>
      <w:r>
        <w:t xml:space="preserve">The evaluation must be in accordance with the criteria spelled out in the Request for Proposals and carried out by qualified evaluators.  The Request for Proposals should be prepared in agreement with the </w:t>
      </w:r>
      <w:r>
        <w:rPr>
          <w:i/>
        </w:rPr>
        <w:t>Guidelines</w:t>
      </w:r>
      <w:r>
        <w:t xml:space="preserve"> (para. 2.8).</w:t>
      </w:r>
    </w:p>
    <w:p w:rsidR="00322E3B" w:rsidRDefault="00322E3B">
      <w:pPr>
        <w:pStyle w:val="BankNormal"/>
      </w:pPr>
    </w:p>
    <w:p w:rsidR="00322E3B" w:rsidRDefault="00322E3B">
      <w:pPr>
        <w:pStyle w:val="BankNormal"/>
      </w:pPr>
    </w:p>
    <w:p w:rsidR="00322E3B" w:rsidRDefault="00F3394F">
      <w:pPr>
        <w:pStyle w:val="Heading5"/>
      </w:pPr>
      <w:r>
        <w:br w:type="page"/>
      </w:r>
      <w:r>
        <w:lastRenderedPageBreak/>
        <w:tab/>
        <w:t>The evaluation report includes five sections:</w:t>
      </w:r>
    </w:p>
    <w:p w:rsidR="00322E3B" w:rsidRDefault="00F3394F">
      <w:pPr>
        <w:pStyle w:val="BankNormal"/>
        <w:spacing w:after="0"/>
        <w:ind w:left="2160" w:hanging="1440"/>
        <w:jc w:val="both"/>
      </w:pPr>
      <w:r>
        <w:t>Section I.</w:t>
      </w:r>
      <w:r>
        <w:tab/>
        <w:t xml:space="preserve">A Short Report Summarizing the Findings of the Technical Evaluation; </w:t>
      </w:r>
    </w:p>
    <w:p w:rsidR="00322E3B" w:rsidRDefault="00F3394F">
      <w:pPr>
        <w:pStyle w:val="BankNormal"/>
        <w:spacing w:after="0"/>
        <w:ind w:left="2160" w:hanging="1440"/>
        <w:jc w:val="both"/>
      </w:pPr>
      <w:r>
        <w:t>Section II.</w:t>
      </w:r>
      <w:r>
        <w:tab/>
        <w:t>Technical Evaluation Report—Forms;</w:t>
      </w:r>
    </w:p>
    <w:p w:rsidR="00322E3B" w:rsidRDefault="00F3394F">
      <w:pPr>
        <w:pStyle w:val="BankNormal"/>
        <w:spacing w:after="0"/>
        <w:ind w:left="2160" w:hanging="1440"/>
        <w:jc w:val="both"/>
      </w:pPr>
      <w:r>
        <w:t>Section III.</w:t>
      </w:r>
      <w:r>
        <w:tab/>
        <w:t>A Short Report Summarizing the Findings of the Financial Evaluation;</w:t>
      </w:r>
    </w:p>
    <w:p w:rsidR="00322E3B" w:rsidRDefault="00F3394F">
      <w:pPr>
        <w:pStyle w:val="BankNormal"/>
        <w:spacing w:after="0"/>
        <w:ind w:left="2160" w:hanging="1440"/>
        <w:jc w:val="both"/>
      </w:pPr>
      <w:r>
        <w:t>Section IV.</w:t>
      </w:r>
      <w:r>
        <w:tab/>
        <w:t>Financial Evaluation Report—Forms;</w:t>
      </w:r>
    </w:p>
    <w:p w:rsidR="00322E3B" w:rsidRDefault="00F3394F">
      <w:pPr>
        <w:pStyle w:val="BankNormal"/>
        <w:spacing w:after="0"/>
        <w:ind w:left="2160" w:hanging="1440"/>
        <w:jc w:val="both"/>
      </w:pPr>
      <w:r>
        <w:t>Section V.</w:t>
      </w:r>
      <w:r>
        <w:tab/>
        <w:t>Annexes:</w:t>
      </w:r>
    </w:p>
    <w:p w:rsidR="00322E3B" w:rsidRDefault="00F3394F">
      <w:pPr>
        <w:pStyle w:val="BankNormal"/>
        <w:spacing w:after="0"/>
        <w:ind w:left="3420" w:hanging="1260"/>
      </w:pPr>
      <w:r>
        <w:t>Annex I.</w:t>
      </w:r>
      <w:r>
        <w:tab/>
        <w:t>Individual Evaluations;</w:t>
      </w:r>
    </w:p>
    <w:p w:rsidR="00322E3B" w:rsidRDefault="00F3394F">
      <w:pPr>
        <w:pStyle w:val="BankNormal"/>
        <w:spacing w:after="0"/>
        <w:ind w:left="3420" w:hanging="1260"/>
      </w:pPr>
      <w:r>
        <w:t>Annex II.</w:t>
      </w:r>
      <w:r>
        <w:tab/>
        <w:t>Information Data Monitoring;</w:t>
      </w:r>
    </w:p>
    <w:p w:rsidR="00322E3B" w:rsidRDefault="00F3394F">
      <w:pPr>
        <w:pStyle w:val="BankNormal"/>
        <w:spacing w:after="0"/>
        <w:ind w:left="3420" w:hanging="1260"/>
      </w:pPr>
      <w:r>
        <w:t>Annex III.</w:t>
      </w:r>
      <w:r>
        <w:tab/>
        <w:t>Minutes of the Public Opening of the Financial Proposals;</w:t>
      </w:r>
    </w:p>
    <w:p w:rsidR="00322E3B" w:rsidRDefault="00F3394F">
      <w:pPr>
        <w:pStyle w:val="BankNormal"/>
        <w:spacing w:after="0"/>
        <w:ind w:left="3420" w:hanging="1260"/>
      </w:pPr>
      <w:r>
        <w:t>Annex IV.</w:t>
      </w:r>
      <w:r>
        <w:tab/>
        <w:t xml:space="preserve">Copy of the Request for Proposals; </w:t>
      </w:r>
    </w:p>
    <w:p w:rsidR="00322E3B" w:rsidRDefault="00F3394F">
      <w:pPr>
        <w:pStyle w:val="BankNormal"/>
        <w:spacing w:after="0"/>
        <w:ind w:left="3420" w:hanging="1260"/>
      </w:pPr>
      <w:r>
        <w:t>Annex V.</w:t>
      </w:r>
      <w:r>
        <w:tab/>
        <w:t>Miscellaneous Annexes—Ad Hoc.</w:t>
      </w:r>
    </w:p>
    <w:p w:rsidR="00322E3B" w:rsidRDefault="00322E3B">
      <w:pPr>
        <w:pStyle w:val="BankNormal"/>
        <w:spacing w:after="0"/>
        <w:ind w:firstLine="2880"/>
      </w:pPr>
    </w:p>
    <w:p w:rsidR="00322E3B" w:rsidRDefault="00F3394F">
      <w:pPr>
        <w:pStyle w:val="BankNormal"/>
        <w:ind w:firstLine="720"/>
        <w:jc w:val="both"/>
      </w:pPr>
      <w:r>
        <w:t xml:space="preserve">The report can be used for all methods of selection described in the </w:t>
      </w:r>
      <w:r>
        <w:rPr>
          <w:i/>
        </w:rPr>
        <w:t>Guidelines</w:t>
      </w:r>
      <w:r>
        <w:t>.  Though it mainly addresses Quality- and Cost-Based Selection, each section contains a note indicating the data and forms that are to be provided for the other methods of selection.</w:t>
      </w:r>
    </w:p>
    <w:p w:rsidR="00322E3B" w:rsidRDefault="00F3394F">
      <w:pPr>
        <w:pStyle w:val="BankNormal"/>
        <w:ind w:firstLine="720"/>
        <w:jc w:val="both"/>
      </w:pPr>
      <w:r>
        <w:t>The evaluation notice is sent to the Bank after the technical evaluation is completed.  It includes only Form IIB and a short explanatory note to flag important aspects of the evaluation.  Following the Bank’s no-objection to the evaluation notice, the Borrower prepares Forms IVC and IVD and a short explanatory note to highlight the most important aspects of the financial evaluation.</w:t>
      </w:r>
    </w:p>
    <w:p w:rsidR="00322E3B" w:rsidRDefault="00F3394F">
      <w:pPr>
        <w:pStyle w:val="Heading5"/>
        <w:ind w:firstLine="720"/>
        <w:jc w:val="both"/>
      </w:pPr>
      <w:r>
        <w:t xml:space="preserve">For complex, specialized assignments, Borrowers may wish to obtain assistance from consultants to evaluate proposals.  Such consultants or individual consultants may be financed under the relevant loan, credit, or grant. </w:t>
      </w:r>
    </w:p>
    <w:p w:rsidR="00322E3B" w:rsidRDefault="00F3394F">
      <w:pPr>
        <w:pStyle w:val="Heading5"/>
        <w:ind w:firstLine="720"/>
        <w:jc w:val="both"/>
      </w:pPr>
      <w:r>
        <w:t>Users of this sample evaluation report are invited to submit comments on their experience with the document to:</w:t>
      </w:r>
    </w:p>
    <w:p w:rsidR="00322E3B" w:rsidRDefault="00F3394F">
      <w:pPr>
        <w:jc w:val="center"/>
      </w:pPr>
      <w:r>
        <w:t>Procurement Policy and Services Group</w:t>
      </w:r>
    </w:p>
    <w:p w:rsidR="00322E3B" w:rsidRDefault="00F3394F">
      <w:pPr>
        <w:jc w:val="center"/>
      </w:pPr>
      <w:r>
        <w:t>Operational Core Services Department</w:t>
      </w:r>
    </w:p>
    <w:p w:rsidR="00322E3B" w:rsidRDefault="00F3394F">
      <w:pPr>
        <w:jc w:val="center"/>
      </w:pPr>
      <w:r>
        <w:t>The World Bank</w:t>
      </w:r>
    </w:p>
    <w:p w:rsidR="00322E3B" w:rsidRDefault="00F3394F">
      <w:pPr>
        <w:jc w:val="center"/>
      </w:pPr>
      <w:r>
        <w:t>1818 H Street, N.W.</w:t>
      </w:r>
    </w:p>
    <w:p w:rsidR="00322E3B" w:rsidRDefault="00F3394F">
      <w:pPr>
        <w:jc w:val="center"/>
      </w:pPr>
      <w:r>
        <w:t xml:space="preserve">Washington, D.C. 20433 </w:t>
      </w:r>
    </w:p>
    <w:p w:rsidR="00322E3B" w:rsidRDefault="00F3394F">
      <w:pPr>
        <w:pStyle w:val="BankNormal"/>
        <w:spacing w:after="0"/>
        <w:jc w:val="center"/>
      </w:pPr>
      <w:r>
        <w:t>U.S.A.</w:t>
      </w:r>
      <w:r>
        <w:br/>
        <w:t>http://www.worldbank.org/html/opr/procure/contents.html</w:t>
      </w:r>
    </w:p>
    <w:p w:rsidR="00322E3B" w:rsidRDefault="00F3394F">
      <w:pPr>
        <w:pStyle w:val="BankNormal"/>
        <w:jc w:val="center"/>
      </w:pPr>
      <w:r>
        <w:t>Fax: (202) 522-3318</w:t>
      </w:r>
    </w:p>
    <w:p w:rsidR="00322E3B" w:rsidRDefault="00322E3B">
      <w:pPr>
        <w:pStyle w:val="BankNormal"/>
        <w:jc w:val="center"/>
        <w:sectPr w:rsidR="00322E3B">
          <w:headerReference w:type="even" r:id="rId10"/>
          <w:headerReference w:type="default" r:id="rId11"/>
          <w:headerReference w:type="first" r:id="rId12"/>
          <w:type w:val="oddPage"/>
          <w:pgSz w:w="12240" w:h="15840" w:code="1"/>
          <w:pgMar w:top="1440" w:right="1440" w:bottom="1440" w:left="1728" w:header="720" w:footer="720" w:gutter="0"/>
          <w:pgNumType w:fmt="lowerRoman" w:start="3"/>
          <w:cols w:space="720"/>
          <w:titlePg/>
        </w:sectPr>
      </w:pPr>
    </w:p>
    <w:p w:rsidR="00322E3B" w:rsidRDefault="00F3394F">
      <w:pPr>
        <w:tabs>
          <w:tab w:val="left" w:pos="720"/>
          <w:tab w:val="right" w:leader="dot" w:pos="8640"/>
        </w:tabs>
        <w:jc w:val="center"/>
        <w:rPr>
          <w:b/>
          <w:sz w:val="28"/>
        </w:rPr>
      </w:pPr>
      <w:r>
        <w:rPr>
          <w:b/>
          <w:sz w:val="28"/>
        </w:rPr>
        <w:lastRenderedPageBreak/>
        <w:t>CONSULTANT EVALUATION REPORT</w:t>
      </w:r>
    </w:p>
    <w:p w:rsidR="00322E3B" w:rsidRDefault="00322E3B">
      <w:pPr>
        <w:tabs>
          <w:tab w:val="left" w:pos="720"/>
          <w:tab w:val="right" w:leader="dot" w:pos="8640"/>
        </w:tabs>
        <w:jc w:val="center"/>
        <w:rPr>
          <w:b/>
          <w:sz w:val="28"/>
        </w:rPr>
      </w:pPr>
    </w:p>
    <w:p w:rsidR="00322E3B" w:rsidRDefault="00322E3B">
      <w:pPr>
        <w:jc w:val="center"/>
        <w:rPr>
          <w:b/>
          <w:sz w:val="28"/>
        </w:rPr>
      </w:pPr>
    </w:p>
    <w:p w:rsidR="00322E3B" w:rsidRDefault="00322E3B">
      <w:pPr>
        <w:jc w:val="center"/>
        <w:rPr>
          <w:b/>
          <w:sz w:val="28"/>
        </w:rPr>
      </w:pPr>
    </w:p>
    <w:p w:rsidR="00322E3B" w:rsidRDefault="00322E3B">
      <w:pPr>
        <w:jc w:val="center"/>
        <w:rPr>
          <w:b/>
          <w:sz w:val="28"/>
        </w:rPr>
      </w:pPr>
    </w:p>
    <w:p w:rsidR="00322E3B" w:rsidRDefault="00322E3B">
      <w:pPr>
        <w:jc w:val="center"/>
        <w:rPr>
          <w:b/>
          <w:sz w:val="28"/>
        </w:rPr>
      </w:pPr>
    </w:p>
    <w:p w:rsidR="00322E3B" w:rsidRDefault="00322E3B">
      <w:pPr>
        <w:jc w:val="center"/>
        <w:rPr>
          <w:b/>
          <w:sz w:val="28"/>
        </w:rPr>
      </w:pPr>
    </w:p>
    <w:p w:rsidR="00322E3B" w:rsidRDefault="00322E3B">
      <w:pPr>
        <w:jc w:val="center"/>
        <w:rPr>
          <w:b/>
          <w:sz w:val="28"/>
        </w:rPr>
      </w:pPr>
    </w:p>
    <w:p w:rsidR="00322E3B" w:rsidRDefault="00322E3B">
      <w:pPr>
        <w:jc w:val="center"/>
        <w:rPr>
          <w:b/>
          <w:sz w:val="28"/>
        </w:rPr>
      </w:pPr>
    </w:p>
    <w:p w:rsidR="00322E3B" w:rsidRDefault="00F3394F">
      <w:pPr>
        <w:jc w:val="center"/>
        <w:rPr>
          <w:b/>
          <w:sz w:val="28"/>
        </w:rPr>
      </w:pPr>
      <w:r>
        <w:rPr>
          <w:b/>
          <w:i/>
          <w:sz w:val="28"/>
        </w:rPr>
        <w:t>Country</w:t>
      </w:r>
      <w:r>
        <w:rPr>
          <w:b/>
          <w:sz w:val="28"/>
        </w:rPr>
        <w:t xml:space="preserve"> [insert: name of country]</w:t>
      </w:r>
    </w:p>
    <w:p w:rsidR="00322E3B" w:rsidRDefault="00322E3B">
      <w:pPr>
        <w:jc w:val="center"/>
      </w:pPr>
    </w:p>
    <w:p w:rsidR="00322E3B" w:rsidRDefault="00F3394F">
      <w:pPr>
        <w:tabs>
          <w:tab w:val="left" w:pos="720"/>
          <w:tab w:val="right" w:leader="dot" w:pos="8640"/>
        </w:tabs>
        <w:jc w:val="center"/>
        <w:rPr>
          <w:b/>
          <w:sz w:val="28"/>
        </w:rPr>
      </w:pPr>
      <w:r>
        <w:rPr>
          <w:b/>
          <w:i/>
          <w:sz w:val="28"/>
        </w:rPr>
        <w:t>Project Name</w:t>
      </w:r>
      <w:r>
        <w:rPr>
          <w:b/>
          <w:sz w:val="28"/>
        </w:rPr>
        <w:t xml:space="preserve"> [insert: project name]</w:t>
      </w:r>
    </w:p>
    <w:p w:rsidR="00322E3B" w:rsidRDefault="00322E3B">
      <w:pPr>
        <w:tabs>
          <w:tab w:val="left" w:pos="720"/>
          <w:tab w:val="right" w:leader="dot" w:pos="8640"/>
        </w:tabs>
        <w:jc w:val="center"/>
        <w:rPr>
          <w:b/>
          <w:sz w:val="28"/>
        </w:rPr>
      </w:pPr>
    </w:p>
    <w:p w:rsidR="00322E3B" w:rsidRDefault="00F3394F">
      <w:pPr>
        <w:tabs>
          <w:tab w:val="left" w:pos="720"/>
          <w:tab w:val="right" w:leader="dot" w:pos="8640"/>
        </w:tabs>
        <w:jc w:val="center"/>
        <w:rPr>
          <w:b/>
          <w:sz w:val="28"/>
        </w:rPr>
      </w:pPr>
      <w:r>
        <w:rPr>
          <w:b/>
          <w:i/>
          <w:sz w:val="28"/>
        </w:rPr>
        <w:t>Loan/Credit No.</w:t>
      </w:r>
      <w:r>
        <w:rPr>
          <w:b/>
          <w:sz w:val="28"/>
        </w:rPr>
        <w:t xml:space="preserve"> [insert: loan/credit number]</w:t>
      </w:r>
    </w:p>
    <w:p w:rsidR="00322E3B" w:rsidRDefault="00322E3B">
      <w:pPr>
        <w:tabs>
          <w:tab w:val="left" w:pos="720"/>
          <w:tab w:val="right" w:leader="dot" w:pos="8640"/>
        </w:tabs>
        <w:jc w:val="center"/>
        <w:rPr>
          <w:b/>
          <w:sz w:val="28"/>
        </w:rPr>
      </w:pPr>
    </w:p>
    <w:p w:rsidR="00322E3B" w:rsidRDefault="00F3394F">
      <w:pPr>
        <w:tabs>
          <w:tab w:val="left" w:pos="720"/>
          <w:tab w:val="right" w:leader="dot" w:pos="8640"/>
        </w:tabs>
        <w:jc w:val="center"/>
        <w:rPr>
          <w:b/>
          <w:sz w:val="28"/>
        </w:rPr>
      </w:pPr>
      <w:r>
        <w:rPr>
          <w:b/>
          <w:i/>
          <w:sz w:val="28"/>
        </w:rPr>
        <w:t>Title of Consulting Services</w:t>
      </w:r>
      <w:r>
        <w:rPr>
          <w:b/>
          <w:sz w:val="28"/>
        </w:rPr>
        <w:t xml:space="preserve"> [insert: title]</w:t>
      </w:r>
    </w:p>
    <w:p w:rsidR="00322E3B" w:rsidRDefault="00322E3B">
      <w:pPr>
        <w:tabs>
          <w:tab w:val="left" w:pos="720"/>
          <w:tab w:val="right" w:leader="dot" w:pos="8640"/>
        </w:tabs>
        <w:jc w:val="center"/>
        <w:rPr>
          <w:b/>
          <w:sz w:val="28"/>
        </w:rPr>
      </w:pPr>
    </w:p>
    <w:p w:rsidR="00322E3B" w:rsidRDefault="00F3394F">
      <w:pPr>
        <w:tabs>
          <w:tab w:val="left" w:pos="720"/>
          <w:tab w:val="right" w:leader="dot" w:pos="8640"/>
        </w:tabs>
        <w:jc w:val="center"/>
        <w:rPr>
          <w:b/>
          <w:sz w:val="28"/>
        </w:rPr>
      </w:pPr>
      <w:r>
        <w:rPr>
          <w:b/>
          <w:i/>
          <w:sz w:val="28"/>
        </w:rPr>
        <w:t>Date of Submission</w:t>
      </w:r>
      <w:r>
        <w:rPr>
          <w:b/>
          <w:sz w:val="28"/>
        </w:rPr>
        <w:t xml:space="preserve"> [insert: date]</w:t>
      </w:r>
    </w:p>
    <w:p w:rsidR="00322E3B" w:rsidRDefault="00322E3B">
      <w:pPr>
        <w:tabs>
          <w:tab w:val="left" w:pos="720"/>
          <w:tab w:val="right" w:leader="dot" w:pos="8640"/>
        </w:tabs>
        <w:jc w:val="center"/>
        <w:rPr>
          <w:b/>
          <w:sz w:val="28"/>
        </w:rPr>
        <w:sectPr w:rsidR="00322E3B">
          <w:headerReference w:type="first" r:id="rId13"/>
          <w:type w:val="oddPage"/>
          <w:pgSz w:w="12240" w:h="15840" w:code="1"/>
          <w:pgMar w:top="1440" w:right="1440" w:bottom="1440" w:left="1728" w:header="720" w:footer="720" w:gutter="0"/>
          <w:pgNumType w:fmt="lowerRoman"/>
          <w:cols w:space="720"/>
          <w:titlePg/>
        </w:sectPr>
      </w:pPr>
    </w:p>
    <w:p w:rsidR="00322E3B" w:rsidRDefault="00F3394F">
      <w:pPr>
        <w:tabs>
          <w:tab w:val="right" w:leader="dot" w:pos="8640"/>
        </w:tabs>
        <w:spacing w:after="360"/>
        <w:jc w:val="center"/>
        <w:rPr>
          <w:b/>
          <w:sz w:val="28"/>
        </w:rPr>
      </w:pPr>
      <w:r>
        <w:rPr>
          <w:b/>
          <w:sz w:val="28"/>
        </w:rPr>
        <w:lastRenderedPageBreak/>
        <w:t>Contents</w:t>
      </w:r>
    </w:p>
    <w:p w:rsidR="00322E3B" w:rsidRDefault="00F3394F">
      <w:pPr>
        <w:pStyle w:val="TOC1"/>
        <w:rPr>
          <w:noProof/>
        </w:rPr>
      </w:pPr>
      <w:r>
        <w:rPr>
          <w:rFonts w:ascii="Arial" w:hAnsi="Arial"/>
          <w:b/>
        </w:rPr>
        <w:fldChar w:fldCharType="begin"/>
      </w:r>
      <w:r>
        <w:rPr>
          <w:rFonts w:ascii="Arial" w:hAnsi="Arial"/>
          <w:b/>
        </w:rPr>
        <w:instrText xml:space="preserve"> TOC \o "1-4" </w:instrText>
      </w:r>
      <w:r>
        <w:rPr>
          <w:rFonts w:ascii="Arial" w:hAnsi="Arial"/>
          <w:b/>
        </w:rPr>
        <w:fldChar w:fldCharType="separate"/>
      </w:r>
      <w:r>
        <w:rPr>
          <w:noProof/>
        </w:rPr>
        <w:t>Section I.  Technical Evaluation Report—Text</w:t>
      </w:r>
      <w:r>
        <w:rPr>
          <w:noProof/>
        </w:rPr>
        <w:tab/>
      </w:r>
      <w:r>
        <w:rPr>
          <w:noProof/>
        </w:rPr>
        <w:fldChar w:fldCharType="begin"/>
      </w:r>
      <w:r>
        <w:rPr>
          <w:noProof/>
        </w:rPr>
        <w:instrText xml:space="preserve"> PAGEREF _Toc438957649 \h </w:instrText>
      </w:r>
      <w:r>
        <w:rPr>
          <w:noProof/>
        </w:rPr>
      </w:r>
      <w:r>
        <w:rPr>
          <w:noProof/>
        </w:rPr>
        <w:fldChar w:fldCharType="separate"/>
      </w:r>
      <w:r>
        <w:rPr>
          <w:noProof/>
        </w:rPr>
        <w:t>1</w:t>
      </w:r>
      <w:r>
        <w:rPr>
          <w:noProof/>
        </w:rPr>
        <w:fldChar w:fldCharType="end"/>
      </w:r>
    </w:p>
    <w:p w:rsidR="00322E3B" w:rsidRDefault="00F3394F">
      <w:pPr>
        <w:pStyle w:val="TOC1"/>
        <w:rPr>
          <w:noProof/>
        </w:rPr>
      </w:pPr>
      <w:r>
        <w:rPr>
          <w:noProof/>
        </w:rPr>
        <w:t>Section II. Technical Evaluation Report—Forms</w:t>
      </w:r>
      <w:r>
        <w:rPr>
          <w:noProof/>
        </w:rPr>
        <w:tab/>
      </w:r>
      <w:r>
        <w:rPr>
          <w:noProof/>
        </w:rPr>
        <w:fldChar w:fldCharType="begin"/>
      </w:r>
      <w:r>
        <w:rPr>
          <w:noProof/>
        </w:rPr>
        <w:instrText xml:space="preserve"> PAGEREF _Toc438957650 \h </w:instrText>
      </w:r>
      <w:r>
        <w:rPr>
          <w:noProof/>
        </w:rPr>
      </w:r>
      <w:r>
        <w:rPr>
          <w:noProof/>
        </w:rPr>
        <w:fldChar w:fldCharType="separate"/>
      </w:r>
      <w:r>
        <w:rPr>
          <w:noProof/>
        </w:rPr>
        <w:t>3</w:t>
      </w:r>
      <w:r>
        <w:rPr>
          <w:noProof/>
        </w:rPr>
        <w:fldChar w:fldCharType="end"/>
      </w:r>
    </w:p>
    <w:p w:rsidR="00322E3B" w:rsidRDefault="00F3394F">
      <w:pPr>
        <w:pStyle w:val="TOC2"/>
        <w:tabs>
          <w:tab w:val="left" w:pos="1980"/>
        </w:tabs>
        <w:rPr>
          <w:noProof/>
        </w:rPr>
      </w:pPr>
      <w:r>
        <w:rPr>
          <w:noProof/>
        </w:rPr>
        <w:t>Form IIA.</w:t>
      </w:r>
      <w:r>
        <w:rPr>
          <w:noProof/>
        </w:rPr>
        <w:tab/>
        <w:t>Technical Evaluation - Basic Data</w:t>
      </w:r>
      <w:r>
        <w:rPr>
          <w:noProof/>
        </w:rPr>
        <w:tab/>
      </w:r>
      <w:r>
        <w:rPr>
          <w:noProof/>
        </w:rPr>
        <w:fldChar w:fldCharType="begin"/>
      </w:r>
      <w:r>
        <w:rPr>
          <w:noProof/>
        </w:rPr>
        <w:instrText xml:space="preserve"> PAGEREF _Toc438957651 \h </w:instrText>
      </w:r>
      <w:r>
        <w:rPr>
          <w:noProof/>
        </w:rPr>
      </w:r>
      <w:r>
        <w:rPr>
          <w:noProof/>
        </w:rPr>
        <w:fldChar w:fldCharType="separate"/>
      </w:r>
      <w:r>
        <w:rPr>
          <w:noProof/>
        </w:rPr>
        <w:t>4</w:t>
      </w:r>
      <w:r>
        <w:rPr>
          <w:noProof/>
        </w:rPr>
        <w:fldChar w:fldCharType="end"/>
      </w:r>
    </w:p>
    <w:p w:rsidR="00322E3B" w:rsidRDefault="00F3394F">
      <w:pPr>
        <w:pStyle w:val="TOC2"/>
        <w:tabs>
          <w:tab w:val="left" w:pos="1980"/>
        </w:tabs>
        <w:rPr>
          <w:noProof/>
        </w:rPr>
      </w:pPr>
      <w:r>
        <w:rPr>
          <w:noProof/>
        </w:rPr>
        <w:t>Form IIB.</w:t>
      </w:r>
      <w:r>
        <w:rPr>
          <w:noProof/>
        </w:rPr>
        <w:tab/>
        <w:t>Evaluation Summary</w:t>
      </w:r>
      <w:r>
        <w:rPr>
          <w:noProof/>
        </w:rPr>
        <w:tab/>
      </w:r>
      <w:r>
        <w:rPr>
          <w:noProof/>
        </w:rPr>
        <w:fldChar w:fldCharType="begin"/>
      </w:r>
      <w:r>
        <w:rPr>
          <w:noProof/>
        </w:rPr>
        <w:instrText xml:space="preserve"> PAGEREF _Toc438957652 \h </w:instrText>
      </w:r>
      <w:r>
        <w:rPr>
          <w:noProof/>
        </w:rPr>
      </w:r>
      <w:r>
        <w:rPr>
          <w:noProof/>
        </w:rPr>
        <w:fldChar w:fldCharType="separate"/>
      </w:r>
      <w:r>
        <w:rPr>
          <w:noProof/>
        </w:rPr>
        <w:t>8</w:t>
      </w:r>
      <w:r>
        <w:rPr>
          <w:noProof/>
        </w:rPr>
        <w:fldChar w:fldCharType="end"/>
      </w:r>
    </w:p>
    <w:p w:rsidR="00322E3B" w:rsidRDefault="00F3394F">
      <w:pPr>
        <w:pStyle w:val="TOC2"/>
        <w:tabs>
          <w:tab w:val="left" w:pos="1980"/>
        </w:tabs>
        <w:spacing w:after="120"/>
        <w:rPr>
          <w:noProof/>
        </w:rPr>
      </w:pPr>
      <w:r>
        <w:rPr>
          <w:noProof/>
        </w:rPr>
        <w:t xml:space="preserve">Form IIC. </w:t>
      </w:r>
      <w:r>
        <w:rPr>
          <w:noProof/>
        </w:rPr>
        <w:tab/>
        <w:t>Individual Evaluations—Comparison</w:t>
      </w:r>
      <w:r>
        <w:rPr>
          <w:noProof/>
        </w:rPr>
        <w:tab/>
      </w:r>
      <w:r>
        <w:rPr>
          <w:noProof/>
        </w:rPr>
        <w:fldChar w:fldCharType="begin"/>
      </w:r>
      <w:r>
        <w:rPr>
          <w:noProof/>
        </w:rPr>
        <w:instrText xml:space="preserve"> PAGEREF _Toc438957653 \h </w:instrText>
      </w:r>
      <w:r>
        <w:rPr>
          <w:noProof/>
        </w:rPr>
      </w:r>
      <w:r>
        <w:rPr>
          <w:noProof/>
        </w:rPr>
        <w:fldChar w:fldCharType="separate"/>
      </w:r>
      <w:r>
        <w:rPr>
          <w:noProof/>
        </w:rPr>
        <w:t>9</w:t>
      </w:r>
      <w:r>
        <w:rPr>
          <w:noProof/>
        </w:rPr>
        <w:fldChar w:fldCharType="end"/>
      </w:r>
    </w:p>
    <w:p w:rsidR="00322E3B" w:rsidRDefault="00F3394F">
      <w:pPr>
        <w:pStyle w:val="TOC1"/>
        <w:rPr>
          <w:noProof/>
        </w:rPr>
      </w:pPr>
      <w:r>
        <w:rPr>
          <w:noProof/>
        </w:rPr>
        <w:t>Section III. Financial Evaluation Report—Award Recommendation—Text</w:t>
      </w:r>
      <w:r>
        <w:rPr>
          <w:noProof/>
        </w:rPr>
        <w:tab/>
      </w:r>
      <w:r>
        <w:rPr>
          <w:noProof/>
        </w:rPr>
        <w:fldChar w:fldCharType="begin"/>
      </w:r>
      <w:r>
        <w:rPr>
          <w:noProof/>
        </w:rPr>
        <w:instrText xml:space="preserve"> PAGEREF _Toc438957654 \h </w:instrText>
      </w:r>
      <w:r>
        <w:rPr>
          <w:noProof/>
        </w:rPr>
      </w:r>
      <w:r>
        <w:rPr>
          <w:noProof/>
        </w:rPr>
        <w:fldChar w:fldCharType="separate"/>
      </w:r>
      <w:r>
        <w:rPr>
          <w:noProof/>
        </w:rPr>
        <w:t>11</w:t>
      </w:r>
      <w:r>
        <w:rPr>
          <w:noProof/>
        </w:rPr>
        <w:fldChar w:fldCharType="end"/>
      </w:r>
    </w:p>
    <w:p w:rsidR="00322E3B" w:rsidRDefault="00F3394F">
      <w:pPr>
        <w:pStyle w:val="TOC1"/>
        <w:rPr>
          <w:noProof/>
        </w:rPr>
      </w:pPr>
      <w:r>
        <w:rPr>
          <w:noProof/>
        </w:rPr>
        <w:t>Section IV. Financial Evaluation Report—Award Recommendation—Forms</w:t>
      </w:r>
      <w:r>
        <w:rPr>
          <w:noProof/>
        </w:rPr>
        <w:tab/>
      </w:r>
      <w:r>
        <w:rPr>
          <w:noProof/>
        </w:rPr>
        <w:fldChar w:fldCharType="begin"/>
      </w:r>
      <w:r>
        <w:rPr>
          <w:noProof/>
        </w:rPr>
        <w:instrText xml:space="preserve"> PAGEREF _Toc438957655 \h </w:instrText>
      </w:r>
      <w:r>
        <w:rPr>
          <w:noProof/>
        </w:rPr>
      </w:r>
      <w:r>
        <w:rPr>
          <w:noProof/>
        </w:rPr>
        <w:fldChar w:fldCharType="separate"/>
      </w:r>
      <w:r>
        <w:rPr>
          <w:noProof/>
        </w:rPr>
        <w:t>13</w:t>
      </w:r>
      <w:r>
        <w:rPr>
          <w:noProof/>
        </w:rPr>
        <w:fldChar w:fldCharType="end"/>
      </w:r>
    </w:p>
    <w:p w:rsidR="00322E3B" w:rsidRDefault="00F3394F">
      <w:pPr>
        <w:pStyle w:val="TOC2"/>
        <w:tabs>
          <w:tab w:val="left" w:pos="1980"/>
        </w:tabs>
        <w:ind w:left="1440" w:hanging="720"/>
        <w:rPr>
          <w:noProof/>
        </w:rPr>
      </w:pPr>
      <w:r>
        <w:rPr>
          <w:noProof/>
        </w:rPr>
        <w:t>Form IVA.</w:t>
      </w:r>
      <w:r>
        <w:rPr>
          <w:noProof/>
        </w:rPr>
        <w:tab/>
        <w:t>Financial Evaluation—Basic Data</w:t>
      </w:r>
      <w:r>
        <w:rPr>
          <w:noProof/>
        </w:rPr>
        <w:tab/>
      </w:r>
      <w:r>
        <w:rPr>
          <w:noProof/>
        </w:rPr>
        <w:fldChar w:fldCharType="begin"/>
      </w:r>
      <w:r>
        <w:rPr>
          <w:noProof/>
        </w:rPr>
        <w:instrText xml:space="preserve"> PAGEREF _Toc438957656 \h </w:instrText>
      </w:r>
      <w:r>
        <w:rPr>
          <w:noProof/>
        </w:rPr>
      </w:r>
      <w:r>
        <w:rPr>
          <w:noProof/>
        </w:rPr>
        <w:fldChar w:fldCharType="separate"/>
      </w:r>
      <w:r>
        <w:rPr>
          <w:noProof/>
        </w:rPr>
        <w:t>14</w:t>
      </w:r>
      <w:r>
        <w:rPr>
          <w:noProof/>
        </w:rPr>
        <w:fldChar w:fldCharType="end"/>
      </w:r>
    </w:p>
    <w:p w:rsidR="00322E3B" w:rsidRDefault="00F3394F">
      <w:pPr>
        <w:pStyle w:val="TOC2"/>
        <w:tabs>
          <w:tab w:val="left" w:pos="1980"/>
        </w:tabs>
        <w:ind w:left="1440" w:hanging="720"/>
        <w:rPr>
          <w:noProof/>
        </w:rPr>
      </w:pPr>
      <w:r>
        <w:rPr>
          <w:noProof/>
        </w:rPr>
        <w:t>Form IVB.</w:t>
      </w:r>
      <w:r>
        <w:rPr>
          <w:noProof/>
        </w:rPr>
        <w:tab/>
        <w:t>Adjustments—Currency Conversion—Evaluated Prices</w:t>
      </w:r>
      <w:r>
        <w:rPr>
          <w:noProof/>
        </w:rPr>
        <w:tab/>
      </w:r>
      <w:r>
        <w:rPr>
          <w:noProof/>
        </w:rPr>
        <w:fldChar w:fldCharType="begin"/>
      </w:r>
      <w:r>
        <w:rPr>
          <w:noProof/>
        </w:rPr>
        <w:instrText xml:space="preserve"> PAGEREF _Toc438957657 \h </w:instrText>
      </w:r>
      <w:r>
        <w:rPr>
          <w:noProof/>
        </w:rPr>
      </w:r>
      <w:r>
        <w:rPr>
          <w:noProof/>
        </w:rPr>
        <w:fldChar w:fldCharType="separate"/>
      </w:r>
      <w:r>
        <w:rPr>
          <w:noProof/>
        </w:rPr>
        <w:t>16</w:t>
      </w:r>
      <w:r>
        <w:rPr>
          <w:noProof/>
        </w:rPr>
        <w:fldChar w:fldCharType="end"/>
      </w:r>
    </w:p>
    <w:p w:rsidR="00322E3B" w:rsidRDefault="00F3394F">
      <w:pPr>
        <w:pStyle w:val="TOC2"/>
        <w:tabs>
          <w:tab w:val="left" w:pos="1980"/>
        </w:tabs>
        <w:ind w:left="1440" w:hanging="720"/>
        <w:rPr>
          <w:noProof/>
        </w:rPr>
      </w:pPr>
      <w:r>
        <w:rPr>
          <w:noProof/>
        </w:rPr>
        <w:t xml:space="preserve">Form IVC. </w:t>
      </w:r>
      <w:r>
        <w:rPr>
          <w:noProof/>
        </w:rPr>
        <w:tab/>
        <w:t>QCBS—Combined Technical/Financial Evaluation—Award Recommendation</w:t>
      </w:r>
      <w:r>
        <w:rPr>
          <w:noProof/>
        </w:rPr>
        <w:tab/>
      </w:r>
      <w:r>
        <w:rPr>
          <w:noProof/>
        </w:rPr>
        <w:fldChar w:fldCharType="begin"/>
      </w:r>
      <w:r>
        <w:rPr>
          <w:noProof/>
        </w:rPr>
        <w:instrText xml:space="preserve"> PAGEREF _Toc438957658 \h </w:instrText>
      </w:r>
      <w:r>
        <w:rPr>
          <w:noProof/>
        </w:rPr>
      </w:r>
      <w:r>
        <w:rPr>
          <w:noProof/>
        </w:rPr>
        <w:fldChar w:fldCharType="separate"/>
      </w:r>
      <w:r>
        <w:rPr>
          <w:noProof/>
        </w:rPr>
        <w:t>17</w:t>
      </w:r>
      <w:r>
        <w:rPr>
          <w:noProof/>
        </w:rPr>
        <w:fldChar w:fldCharType="end"/>
      </w:r>
    </w:p>
    <w:p w:rsidR="00322E3B" w:rsidRDefault="00F3394F">
      <w:pPr>
        <w:pStyle w:val="TOC2"/>
        <w:tabs>
          <w:tab w:val="left" w:pos="1980"/>
        </w:tabs>
        <w:spacing w:after="120"/>
        <w:rPr>
          <w:noProof/>
        </w:rPr>
      </w:pPr>
      <w:r>
        <w:rPr>
          <w:noProof/>
        </w:rPr>
        <w:t>Form IVD.</w:t>
      </w:r>
      <w:r>
        <w:rPr>
          <w:noProof/>
        </w:rPr>
        <w:tab/>
        <w:t>Fixed-Budget and Least-Cost Selection—Award Recommendation</w:t>
      </w:r>
      <w:r>
        <w:rPr>
          <w:noProof/>
        </w:rPr>
        <w:tab/>
      </w:r>
      <w:r>
        <w:rPr>
          <w:noProof/>
        </w:rPr>
        <w:fldChar w:fldCharType="begin"/>
      </w:r>
      <w:r>
        <w:rPr>
          <w:noProof/>
        </w:rPr>
        <w:instrText xml:space="preserve"> PAGEREF _Toc438957659 \h </w:instrText>
      </w:r>
      <w:r>
        <w:rPr>
          <w:noProof/>
        </w:rPr>
      </w:r>
      <w:r>
        <w:rPr>
          <w:noProof/>
        </w:rPr>
        <w:fldChar w:fldCharType="separate"/>
      </w:r>
      <w:r>
        <w:rPr>
          <w:noProof/>
        </w:rPr>
        <w:t>18</w:t>
      </w:r>
      <w:r>
        <w:rPr>
          <w:noProof/>
        </w:rPr>
        <w:fldChar w:fldCharType="end"/>
      </w:r>
    </w:p>
    <w:p w:rsidR="00322E3B" w:rsidRDefault="00F3394F">
      <w:pPr>
        <w:pStyle w:val="TOC1"/>
        <w:rPr>
          <w:noProof/>
        </w:rPr>
      </w:pPr>
      <w:r>
        <w:rPr>
          <w:noProof/>
        </w:rPr>
        <w:t>Section V.  Annexes</w:t>
      </w:r>
      <w:r>
        <w:rPr>
          <w:noProof/>
        </w:rPr>
        <w:tab/>
      </w:r>
      <w:r>
        <w:rPr>
          <w:noProof/>
        </w:rPr>
        <w:fldChar w:fldCharType="begin"/>
      </w:r>
      <w:r>
        <w:rPr>
          <w:noProof/>
        </w:rPr>
        <w:instrText xml:space="preserve"> PAGEREF _Toc438957660 \h </w:instrText>
      </w:r>
      <w:r>
        <w:rPr>
          <w:noProof/>
        </w:rPr>
      </w:r>
      <w:r>
        <w:rPr>
          <w:noProof/>
        </w:rPr>
        <w:fldChar w:fldCharType="separate"/>
      </w:r>
      <w:r>
        <w:rPr>
          <w:noProof/>
        </w:rPr>
        <w:t>19</w:t>
      </w:r>
      <w:r>
        <w:rPr>
          <w:noProof/>
        </w:rPr>
        <w:fldChar w:fldCharType="end"/>
      </w:r>
    </w:p>
    <w:p w:rsidR="00322E3B" w:rsidRDefault="00F3394F">
      <w:pPr>
        <w:pStyle w:val="TOC2"/>
        <w:tabs>
          <w:tab w:val="left" w:pos="1980"/>
        </w:tabs>
        <w:rPr>
          <w:noProof/>
        </w:rPr>
      </w:pPr>
      <w:r>
        <w:rPr>
          <w:noProof/>
        </w:rPr>
        <w:t xml:space="preserve">Annex I(i). </w:t>
      </w:r>
      <w:r>
        <w:rPr>
          <w:noProof/>
        </w:rPr>
        <w:tab/>
        <w:t>Individual Evaluations</w:t>
      </w:r>
      <w:r>
        <w:rPr>
          <w:noProof/>
        </w:rPr>
        <w:tab/>
      </w:r>
      <w:r>
        <w:rPr>
          <w:noProof/>
        </w:rPr>
        <w:fldChar w:fldCharType="begin"/>
      </w:r>
      <w:r>
        <w:rPr>
          <w:noProof/>
        </w:rPr>
        <w:instrText xml:space="preserve"> PAGEREF _Toc438957661 \h </w:instrText>
      </w:r>
      <w:r>
        <w:rPr>
          <w:noProof/>
        </w:rPr>
      </w:r>
      <w:r>
        <w:rPr>
          <w:noProof/>
        </w:rPr>
        <w:fldChar w:fldCharType="separate"/>
      </w:r>
      <w:r>
        <w:rPr>
          <w:noProof/>
        </w:rPr>
        <w:t>20</w:t>
      </w:r>
      <w:r>
        <w:rPr>
          <w:noProof/>
        </w:rPr>
        <w:fldChar w:fldCharType="end"/>
      </w:r>
    </w:p>
    <w:p w:rsidR="00322E3B" w:rsidRDefault="00F3394F">
      <w:pPr>
        <w:pStyle w:val="TOC2"/>
        <w:tabs>
          <w:tab w:val="left" w:pos="1980"/>
        </w:tabs>
        <w:rPr>
          <w:noProof/>
        </w:rPr>
      </w:pPr>
      <w:r>
        <w:rPr>
          <w:noProof/>
        </w:rPr>
        <w:t xml:space="preserve">Annex I(ii). </w:t>
      </w:r>
      <w:r>
        <w:rPr>
          <w:noProof/>
        </w:rPr>
        <w:tab/>
        <w:t>Individual Evaluations—Key Personnel</w:t>
      </w:r>
      <w:r>
        <w:rPr>
          <w:noProof/>
        </w:rPr>
        <w:tab/>
      </w:r>
      <w:r>
        <w:rPr>
          <w:noProof/>
        </w:rPr>
        <w:fldChar w:fldCharType="begin"/>
      </w:r>
      <w:r>
        <w:rPr>
          <w:noProof/>
        </w:rPr>
        <w:instrText xml:space="preserve"> PAGEREF _Toc438957662 \h </w:instrText>
      </w:r>
      <w:r>
        <w:rPr>
          <w:noProof/>
        </w:rPr>
      </w:r>
      <w:r>
        <w:rPr>
          <w:noProof/>
        </w:rPr>
        <w:fldChar w:fldCharType="separate"/>
      </w:r>
      <w:r>
        <w:rPr>
          <w:noProof/>
        </w:rPr>
        <w:t>21</w:t>
      </w:r>
      <w:r>
        <w:rPr>
          <w:noProof/>
        </w:rPr>
        <w:fldChar w:fldCharType="end"/>
      </w:r>
    </w:p>
    <w:p w:rsidR="00322E3B" w:rsidRDefault="00F3394F">
      <w:pPr>
        <w:pStyle w:val="TOC2"/>
        <w:tabs>
          <w:tab w:val="left" w:pos="1980"/>
        </w:tabs>
        <w:rPr>
          <w:noProof/>
        </w:rPr>
      </w:pPr>
      <w:r>
        <w:rPr>
          <w:noProof/>
        </w:rPr>
        <w:t xml:space="preserve">Annex II. </w:t>
      </w:r>
      <w:r>
        <w:rPr>
          <w:noProof/>
        </w:rPr>
        <w:tab/>
        <w:t>Information Data Monitoring</w:t>
      </w:r>
      <w:r>
        <w:rPr>
          <w:noProof/>
        </w:rPr>
        <w:tab/>
      </w:r>
      <w:r>
        <w:rPr>
          <w:noProof/>
        </w:rPr>
        <w:fldChar w:fldCharType="begin"/>
      </w:r>
      <w:r>
        <w:rPr>
          <w:noProof/>
        </w:rPr>
        <w:instrText xml:space="preserve"> PAGEREF _Toc438957663 \h </w:instrText>
      </w:r>
      <w:r>
        <w:rPr>
          <w:noProof/>
        </w:rPr>
      </w:r>
      <w:r>
        <w:rPr>
          <w:noProof/>
        </w:rPr>
        <w:fldChar w:fldCharType="separate"/>
      </w:r>
      <w:r>
        <w:rPr>
          <w:noProof/>
        </w:rPr>
        <w:t>22</w:t>
      </w:r>
      <w:r>
        <w:rPr>
          <w:noProof/>
        </w:rPr>
        <w:fldChar w:fldCharType="end"/>
      </w:r>
    </w:p>
    <w:p w:rsidR="00322E3B" w:rsidRDefault="00F3394F">
      <w:pPr>
        <w:pStyle w:val="TOC2"/>
        <w:tabs>
          <w:tab w:val="left" w:pos="1980"/>
        </w:tabs>
        <w:rPr>
          <w:noProof/>
        </w:rPr>
      </w:pPr>
      <w:r>
        <w:rPr>
          <w:noProof/>
        </w:rPr>
        <w:t xml:space="preserve">Annex III. </w:t>
      </w:r>
      <w:r>
        <w:rPr>
          <w:noProof/>
        </w:rPr>
        <w:tab/>
        <w:t>Minutes of Public Opening of Financial Proposals</w:t>
      </w:r>
      <w:r>
        <w:rPr>
          <w:noProof/>
        </w:rPr>
        <w:tab/>
      </w:r>
      <w:r>
        <w:rPr>
          <w:noProof/>
        </w:rPr>
        <w:fldChar w:fldCharType="begin"/>
      </w:r>
      <w:r>
        <w:rPr>
          <w:noProof/>
        </w:rPr>
        <w:instrText xml:space="preserve"> PAGEREF _Toc438957664 \h </w:instrText>
      </w:r>
      <w:r>
        <w:rPr>
          <w:noProof/>
        </w:rPr>
      </w:r>
      <w:r>
        <w:rPr>
          <w:noProof/>
        </w:rPr>
        <w:fldChar w:fldCharType="separate"/>
      </w:r>
      <w:r>
        <w:rPr>
          <w:noProof/>
        </w:rPr>
        <w:t>23</w:t>
      </w:r>
      <w:r>
        <w:rPr>
          <w:noProof/>
        </w:rPr>
        <w:fldChar w:fldCharType="end"/>
      </w:r>
    </w:p>
    <w:p w:rsidR="00322E3B" w:rsidRDefault="00F3394F">
      <w:pPr>
        <w:pStyle w:val="TOC2"/>
        <w:tabs>
          <w:tab w:val="left" w:pos="1980"/>
        </w:tabs>
        <w:rPr>
          <w:noProof/>
        </w:rPr>
      </w:pPr>
      <w:r>
        <w:rPr>
          <w:noProof/>
        </w:rPr>
        <w:t>Annex IV.</w:t>
      </w:r>
      <w:r>
        <w:rPr>
          <w:noProof/>
        </w:rPr>
        <w:tab/>
        <w:t>Request for Proposals</w:t>
      </w:r>
      <w:r>
        <w:rPr>
          <w:noProof/>
        </w:rPr>
        <w:tab/>
      </w:r>
      <w:r>
        <w:rPr>
          <w:noProof/>
        </w:rPr>
        <w:fldChar w:fldCharType="begin"/>
      </w:r>
      <w:r>
        <w:rPr>
          <w:noProof/>
        </w:rPr>
        <w:instrText xml:space="preserve"> PAGEREF _Toc438957665 \h </w:instrText>
      </w:r>
      <w:r>
        <w:rPr>
          <w:noProof/>
        </w:rPr>
      </w:r>
      <w:r>
        <w:rPr>
          <w:noProof/>
        </w:rPr>
        <w:fldChar w:fldCharType="separate"/>
      </w:r>
      <w:r>
        <w:rPr>
          <w:noProof/>
        </w:rPr>
        <w:t>24</w:t>
      </w:r>
      <w:r>
        <w:rPr>
          <w:noProof/>
        </w:rPr>
        <w:fldChar w:fldCharType="end"/>
      </w:r>
    </w:p>
    <w:p w:rsidR="00322E3B" w:rsidRDefault="00F3394F">
      <w:pPr>
        <w:pStyle w:val="TOC2"/>
        <w:tabs>
          <w:tab w:val="left" w:pos="1980"/>
        </w:tabs>
        <w:rPr>
          <w:noProof/>
        </w:rPr>
      </w:pPr>
      <w:r>
        <w:rPr>
          <w:noProof/>
        </w:rPr>
        <w:t xml:space="preserve">Annex V. </w:t>
      </w:r>
      <w:r>
        <w:rPr>
          <w:noProof/>
        </w:rPr>
        <w:tab/>
        <w:t>Miscellaneous Annexes—Ad Hoc</w:t>
      </w:r>
      <w:r>
        <w:rPr>
          <w:noProof/>
        </w:rPr>
        <w:tab/>
      </w:r>
      <w:r>
        <w:rPr>
          <w:noProof/>
        </w:rPr>
        <w:fldChar w:fldCharType="begin"/>
      </w:r>
      <w:r>
        <w:rPr>
          <w:noProof/>
        </w:rPr>
        <w:instrText xml:space="preserve"> PAGEREF _Toc438957666 \h </w:instrText>
      </w:r>
      <w:r>
        <w:rPr>
          <w:noProof/>
        </w:rPr>
      </w:r>
      <w:r>
        <w:rPr>
          <w:noProof/>
        </w:rPr>
        <w:fldChar w:fldCharType="separate"/>
      </w:r>
      <w:r>
        <w:rPr>
          <w:noProof/>
        </w:rPr>
        <w:t>25</w:t>
      </w:r>
      <w:r>
        <w:rPr>
          <w:noProof/>
        </w:rPr>
        <w:fldChar w:fldCharType="end"/>
      </w:r>
    </w:p>
    <w:p w:rsidR="00322E3B" w:rsidRDefault="00F3394F">
      <w:pPr>
        <w:pStyle w:val="TOC1"/>
        <w:tabs>
          <w:tab w:val="right" w:pos="9000"/>
        </w:tabs>
        <w:ind w:right="-18"/>
      </w:pPr>
      <w:r>
        <w:rPr>
          <w:rFonts w:ascii="Arial" w:hAnsi="Arial"/>
          <w:b/>
        </w:rPr>
        <w:fldChar w:fldCharType="end"/>
      </w:r>
      <w:r>
        <w:tab/>
      </w:r>
    </w:p>
    <w:p w:rsidR="00322E3B" w:rsidRDefault="00322E3B">
      <w:pPr>
        <w:tabs>
          <w:tab w:val="left" w:pos="-1440"/>
          <w:tab w:val="left" w:pos="-720"/>
          <w:tab w:val="left" w:pos="0"/>
          <w:tab w:val="left" w:pos="626"/>
          <w:tab w:val="left" w:pos="1440"/>
          <w:tab w:val="left" w:pos="2160"/>
          <w:tab w:val="left" w:leader="dot" w:pos="9679"/>
          <w:tab w:val="left" w:pos="10080"/>
        </w:tabs>
        <w:ind w:right="-18"/>
        <w:rPr>
          <w:rFonts w:ascii="Arial" w:hAnsi="Arial"/>
        </w:rPr>
      </w:pPr>
    </w:p>
    <w:p w:rsidR="00322E3B" w:rsidRDefault="00322E3B">
      <w:pPr>
        <w:pStyle w:val="BodyText"/>
      </w:pPr>
    </w:p>
    <w:p w:rsidR="00322E3B" w:rsidRDefault="00322E3B">
      <w:pPr>
        <w:pStyle w:val="BodyText"/>
      </w:pPr>
    </w:p>
    <w:p w:rsidR="00322E3B" w:rsidRDefault="00322E3B">
      <w:pPr>
        <w:pStyle w:val="BodyText"/>
        <w:sectPr w:rsidR="00322E3B">
          <w:type w:val="oddPage"/>
          <w:pgSz w:w="12240" w:h="15840" w:code="1"/>
          <w:pgMar w:top="1440" w:right="1440" w:bottom="1440" w:left="1728" w:header="720" w:footer="720" w:gutter="0"/>
          <w:pgNumType w:fmt="lowerRoman"/>
          <w:cols w:space="720"/>
          <w:titlePg/>
        </w:sectPr>
      </w:pPr>
    </w:p>
    <w:p w:rsidR="00322E3B" w:rsidRDefault="00F3394F">
      <w:pPr>
        <w:pStyle w:val="Heading1"/>
      </w:pPr>
      <w:bookmarkStart w:id="0" w:name="_Toc413577875"/>
      <w:bookmarkStart w:id="1" w:name="_Toc438957649"/>
      <w:r>
        <w:lastRenderedPageBreak/>
        <w:t>Section I.  Technical Evaluation Report—Text</w:t>
      </w:r>
      <w:bookmarkEnd w:id="0"/>
      <w:r>
        <w:rPr>
          <w:rStyle w:val="FootnoteReference"/>
        </w:rPr>
        <w:footnoteReference w:id="5"/>
      </w:r>
      <w:bookmarkEnd w:id="1"/>
    </w:p>
    <w:tbl>
      <w:tblPr>
        <w:tblW w:w="0" w:type="auto"/>
        <w:tblLayout w:type="fixed"/>
        <w:tblLook w:val="0000" w:firstRow="0" w:lastRow="0" w:firstColumn="0" w:lastColumn="0" w:noHBand="0" w:noVBand="0"/>
      </w:tblPr>
      <w:tblGrid>
        <w:gridCol w:w="2358"/>
        <w:gridCol w:w="6930"/>
      </w:tblGrid>
      <w:tr w:rsidR="00322E3B">
        <w:tc>
          <w:tcPr>
            <w:tcW w:w="2358" w:type="dxa"/>
          </w:tcPr>
          <w:p w:rsidR="00322E3B" w:rsidRDefault="00F3394F">
            <w:pPr>
              <w:tabs>
                <w:tab w:val="left" w:pos="360"/>
              </w:tabs>
              <w:rPr>
                <w:b/>
                <w:i/>
              </w:rPr>
            </w:pPr>
            <w:r>
              <w:rPr>
                <w:b/>
                <w:i/>
              </w:rPr>
              <w:t>1.</w:t>
            </w:r>
            <w:r>
              <w:rPr>
                <w:b/>
                <w:i/>
              </w:rPr>
              <w:tab/>
              <w:t>Background</w:t>
            </w:r>
          </w:p>
        </w:tc>
        <w:tc>
          <w:tcPr>
            <w:tcW w:w="6930" w:type="dxa"/>
          </w:tcPr>
          <w:p w:rsidR="00322E3B" w:rsidRDefault="00F3394F">
            <w:pPr>
              <w:jc w:val="both"/>
              <w:rPr>
                <w:i/>
              </w:rPr>
            </w:pPr>
            <w:r>
              <w:rPr>
                <w:i/>
              </w:rPr>
              <w:t>Include a brief description, context, scope, and objectives of the services.  Use about a quarter of a page.</w:t>
            </w:r>
          </w:p>
          <w:p w:rsidR="00322E3B" w:rsidRDefault="00322E3B">
            <w:pPr>
              <w:jc w:val="both"/>
              <w:rPr>
                <w:i/>
              </w:rPr>
            </w:pPr>
          </w:p>
        </w:tc>
      </w:tr>
      <w:tr w:rsidR="00322E3B">
        <w:tc>
          <w:tcPr>
            <w:tcW w:w="2358" w:type="dxa"/>
          </w:tcPr>
          <w:p w:rsidR="00322E3B" w:rsidRDefault="00F3394F">
            <w:pPr>
              <w:tabs>
                <w:tab w:val="left" w:pos="360"/>
              </w:tabs>
              <w:ind w:left="360" w:hanging="360"/>
              <w:rPr>
                <w:b/>
                <w:i/>
              </w:rPr>
            </w:pPr>
            <w:r>
              <w:rPr>
                <w:b/>
                <w:i/>
              </w:rPr>
              <w:t>2.</w:t>
            </w:r>
            <w:r>
              <w:rPr>
                <w:b/>
                <w:i/>
              </w:rPr>
              <w:tab/>
              <w:t>The Selection Process (Prior to Technical Evaluation)</w:t>
            </w:r>
          </w:p>
        </w:tc>
        <w:tc>
          <w:tcPr>
            <w:tcW w:w="6930" w:type="dxa"/>
          </w:tcPr>
          <w:p w:rsidR="00322E3B" w:rsidRDefault="00F3394F">
            <w:pPr>
              <w:jc w:val="both"/>
              <w:rPr>
                <w:i/>
              </w:rPr>
            </w:pPr>
            <w:r>
              <w:rPr>
                <w:i/>
              </w:rPr>
              <w:t>Elaborate on information provided in Form IIA.</w:t>
            </w:r>
          </w:p>
          <w:p w:rsidR="00322E3B" w:rsidRDefault="00322E3B">
            <w:pPr>
              <w:jc w:val="both"/>
              <w:rPr>
                <w:i/>
              </w:rPr>
            </w:pPr>
          </w:p>
          <w:p w:rsidR="00322E3B" w:rsidRDefault="00F3394F">
            <w:pPr>
              <w:jc w:val="both"/>
              <w:rPr>
                <w:i/>
              </w:rPr>
            </w:pPr>
            <w:r>
              <w:rPr>
                <w:i/>
              </w:rPr>
              <w:t>Describe briefly the selection process, beginning with the advertising (if required), the establishment of the shortlist, expressions of interest, and withdrawals of firms before proposal submissions.  Describe major events that may have affected the timing (delays, complaints from consultants, key correspondence with the Bank, Request for Proposals (RFP), extension of proposal submission date, and so on).</w:t>
            </w:r>
          </w:p>
          <w:p w:rsidR="00322E3B" w:rsidRDefault="00322E3B">
            <w:pPr>
              <w:jc w:val="both"/>
              <w:rPr>
                <w:i/>
              </w:rPr>
            </w:pPr>
          </w:p>
          <w:p w:rsidR="00322E3B" w:rsidRDefault="00F3394F">
            <w:pPr>
              <w:jc w:val="both"/>
              <w:rPr>
                <w:i/>
              </w:rPr>
            </w:pPr>
            <w:r>
              <w:rPr>
                <w:i/>
              </w:rPr>
              <w:t>Use about one-half to one page.</w:t>
            </w:r>
          </w:p>
          <w:p w:rsidR="00322E3B" w:rsidRDefault="00322E3B">
            <w:pPr>
              <w:jc w:val="both"/>
              <w:rPr>
                <w:i/>
              </w:rPr>
            </w:pPr>
          </w:p>
        </w:tc>
      </w:tr>
      <w:tr w:rsidR="00322E3B">
        <w:tc>
          <w:tcPr>
            <w:tcW w:w="2358" w:type="dxa"/>
          </w:tcPr>
          <w:p w:rsidR="00322E3B" w:rsidRDefault="00F3394F">
            <w:pPr>
              <w:tabs>
                <w:tab w:val="left" w:pos="360"/>
              </w:tabs>
              <w:ind w:left="360" w:hanging="360"/>
              <w:rPr>
                <w:b/>
                <w:i/>
              </w:rPr>
            </w:pPr>
            <w:r>
              <w:rPr>
                <w:b/>
                <w:i/>
              </w:rPr>
              <w:t>3.</w:t>
            </w:r>
            <w:r>
              <w:rPr>
                <w:b/>
                <w:i/>
              </w:rPr>
              <w:tab/>
              <w:t>Technical Evaluation</w:t>
            </w:r>
          </w:p>
        </w:tc>
        <w:tc>
          <w:tcPr>
            <w:tcW w:w="6930" w:type="dxa"/>
          </w:tcPr>
          <w:p w:rsidR="00322E3B" w:rsidRDefault="00F3394F">
            <w:pPr>
              <w:jc w:val="both"/>
              <w:rPr>
                <w:i/>
              </w:rPr>
            </w:pPr>
            <w:r>
              <w:rPr>
                <w:i/>
              </w:rPr>
              <w:t>Describe briefly the meetings and actions taken by the evaluation committee: formation of a technical evaluation team, outside assistance, evaluation guidelines, justification of sub</w:t>
            </w:r>
            <w:r w:rsidR="0008431D">
              <w:rPr>
                <w:i/>
              </w:rPr>
              <w:t>-</w:t>
            </w:r>
            <w:r>
              <w:rPr>
                <w:i/>
              </w:rPr>
              <w:t>criteria and associated weightings as indicated in the Standard Request for Proposals; relevant correspondence with the Bank; and compliance of evaluation with RFP.</w:t>
            </w:r>
          </w:p>
          <w:p w:rsidR="00322E3B" w:rsidRDefault="00322E3B">
            <w:pPr>
              <w:jc w:val="both"/>
              <w:rPr>
                <w:i/>
              </w:rPr>
            </w:pPr>
          </w:p>
          <w:p w:rsidR="00322E3B" w:rsidRDefault="00F3394F">
            <w:pPr>
              <w:jc w:val="both"/>
              <w:rPr>
                <w:i/>
              </w:rPr>
            </w:pPr>
            <w:r>
              <w:rPr>
                <w:i/>
              </w:rPr>
              <w:t>Present results of the technical evaluation: scores and the award recommendation.</w:t>
            </w:r>
          </w:p>
          <w:p w:rsidR="00322E3B" w:rsidRDefault="00322E3B">
            <w:pPr>
              <w:jc w:val="both"/>
              <w:rPr>
                <w:i/>
              </w:rPr>
            </w:pPr>
          </w:p>
          <w:p w:rsidR="00322E3B" w:rsidRDefault="00F3394F">
            <w:pPr>
              <w:jc w:val="both"/>
              <w:rPr>
                <w:i/>
              </w:rPr>
            </w:pPr>
            <w:r>
              <w:rPr>
                <w:i/>
              </w:rPr>
              <w:t>Highlight strengths and weaknesses of each proposal (most important part of the report).</w:t>
            </w:r>
          </w:p>
          <w:p w:rsidR="00322E3B" w:rsidRDefault="00322E3B">
            <w:pPr>
              <w:jc w:val="both"/>
              <w:rPr>
                <w:i/>
              </w:rPr>
            </w:pPr>
          </w:p>
          <w:p w:rsidR="00322E3B" w:rsidRDefault="00F3394F">
            <w:pPr>
              <w:ind w:left="1242" w:hanging="540"/>
              <w:jc w:val="both"/>
              <w:rPr>
                <w:i/>
              </w:rPr>
            </w:pPr>
            <w:r>
              <w:rPr>
                <w:i/>
              </w:rPr>
              <w:t xml:space="preserve">(a) </w:t>
            </w:r>
            <w:r>
              <w:rPr>
                <w:i/>
              </w:rPr>
              <w:tab/>
            </w:r>
            <w:r>
              <w:rPr>
                <w:i/>
                <w:u w:val="single"/>
              </w:rPr>
              <w:t>Strengths</w:t>
            </w:r>
            <w:r>
              <w:rPr>
                <w:i/>
              </w:rPr>
              <w:t>: Experience in very similar projects in the country; quality of the methodology, proving a clear understanding of the scope of the assignment; strengths of the local partner; and experience of proposed staff in similar assignments.</w:t>
            </w:r>
          </w:p>
          <w:p w:rsidR="00322E3B" w:rsidRDefault="00322E3B">
            <w:pPr>
              <w:ind w:left="720"/>
              <w:jc w:val="both"/>
              <w:rPr>
                <w:i/>
              </w:rPr>
            </w:pPr>
          </w:p>
          <w:p w:rsidR="00322E3B" w:rsidRDefault="00F3394F">
            <w:pPr>
              <w:ind w:left="1242" w:hanging="540"/>
              <w:jc w:val="both"/>
              <w:rPr>
                <w:i/>
              </w:rPr>
            </w:pPr>
            <w:r>
              <w:rPr>
                <w:i/>
              </w:rPr>
              <w:t>(b)</w:t>
            </w:r>
            <w:r>
              <w:rPr>
                <w:i/>
              </w:rPr>
              <w:tab/>
            </w:r>
            <w:r>
              <w:rPr>
                <w:i/>
                <w:u w:val="single"/>
              </w:rPr>
              <w:t>Weaknesses</w:t>
            </w:r>
            <w:r>
              <w:rPr>
                <w:i/>
              </w:rPr>
              <w:t xml:space="preserve">: Of a particular component of the proposal; of a lack of experience in the country; of a low level of participation by the local partner; of a lack of practical experience (experience in studies rather than in implementation); of staff experience compared to the firm’s experience; of a key staffer (e.g., the team leader); </w:t>
            </w:r>
            <w:r>
              <w:rPr>
                <w:i/>
              </w:rPr>
              <w:lastRenderedPageBreak/>
              <w:t>of a lack of responsiveness; and of disqualifications (conflict of interest).</w:t>
            </w:r>
          </w:p>
          <w:p w:rsidR="00322E3B" w:rsidRDefault="00322E3B">
            <w:pPr>
              <w:jc w:val="both"/>
              <w:rPr>
                <w:i/>
              </w:rPr>
            </w:pPr>
          </w:p>
          <w:p w:rsidR="00322E3B" w:rsidRDefault="00F3394F">
            <w:pPr>
              <w:jc w:val="both"/>
              <w:rPr>
                <w:i/>
              </w:rPr>
            </w:pPr>
            <w:r>
              <w:rPr>
                <w:i/>
              </w:rPr>
              <w:t>Comment on individual evaluators’ scores (discrepancies).</w:t>
            </w:r>
          </w:p>
          <w:p w:rsidR="00322E3B" w:rsidRDefault="00322E3B">
            <w:pPr>
              <w:jc w:val="both"/>
              <w:rPr>
                <w:i/>
              </w:rPr>
            </w:pPr>
          </w:p>
          <w:p w:rsidR="00322E3B" w:rsidRDefault="00F3394F">
            <w:pPr>
              <w:jc w:val="both"/>
              <w:rPr>
                <w:i/>
              </w:rPr>
            </w:pPr>
            <w:r>
              <w:rPr>
                <w:i/>
              </w:rPr>
              <w:t>Items requiring further negotiations.</w:t>
            </w:r>
          </w:p>
          <w:p w:rsidR="00322E3B" w:rsidRDefault="00322E3B">
            <w:pPr>
              <w:jc w:val="both"/>
              <w:rPr>
                <w:i/>
              </w:rPr>
            </w:pPr>
          </w:p>
          <w:p w:rsidR="00322E3B" w:rsidRDefault="00F3394F">
            <w:pPr>
              <w:jc w:val="both"/>
              <w:rPr>
                <w:i/>
              </w:rPr>
            </w:pPr>
            <w:r>
              <w:rPr>
                <w:i/>
              </w:rPr>
              <w:t>Use up to three pages.</w:t>
            </w:r>
          </w:p>
        </w:tc>
      </w:tr>
    </w:tbl>
    <w:p w:rsidR="00322E3B" w:rsidRDefault="00322E3B">
      <w:pPr>
        <w:pStyle w:val="BankNormal"/>
        <w:rPr>
          <w:b/>
        </w:rPr>
      </w:pPr>
    </w:p>
    <w:p w:rsidR="00322E3B" w:rsidRDefault="00322E3B">
      <w:pPr>
        <w:pStyle w:val="BankNormal"/>
        <w:rPr>
          <w:b/>
        </w:rPr>
      </w:pPr>
    </w:p>
    <w:p w:rsidR="00322E3B" w:rsidRDefault="00322E3B"/>
    <w:p w:rsidR="00322E3B" w:rsidRDefault="00322E3B">
      <w:pPr>
        <w:pStyle w:val="BankNormal"/>
        <w:ind w:left="450" w:hanging="450"/>
        <w:jc w:val="both"/>
      </w:pPr>
    </w:p>
    <w:p w:rsidR="00322E3B" w:rsidRDefault="00322E3B">
      <w:pPr>
        <w:pStyle w:val="BankNormal"/>
        <w:ind w:left="450" w:hanging="450"/>
        <w:jc w:val="both"/>
        <w:sectPr w:rsidR="00322E3B">
          <w:headerReference w:type="even" r:id="rId14"/>
          <w:headerReference w:type="default" r:id="rId15"/>
          <w:footerReference w:type="even" r:id="rId16"/>
          <w:footerReference w:type="default" r:id="rId17"/>
          <w:type w:val="oddPage"/>
          <w:pgSz w:w="12240" w:h="15840" w:code="1"/>
          <w:pgMar w:top="1440" w:right="1440" w:bottom="1440" w:left="1728" w:header="720" w:footer="720" w:gutter="0"/>
          <w:pgNumType w:start="1"/>
          <w:cols w:space="720"/>
          <w:titlePg/>
        </w:sectPr>
      </w:pPr>
      <w:bookmarkStart w:id="2" w:name="_GoBack"/>
      <w:bookmarkEnd w:id="2"/>
    </w:p>
    <w:p w:rsidR="00322E3B" w:rsidRDefault="00F3394F">
      <w:pPr>
        <w:pStyle w:val="Heading1"/>
      </w:pPr>
      <w:bookmarkStart w:id="3" w:name="_Toc413577876"/>
      <w:bookmarkStart w:id="4" w:name="_Toc438957650"/>
      <w:r>
        <w:lastRenderedPageBreak/>
        <w:t>Section II. Technical Evaluation Report—Forms</w:t>
      </w:r>
      <w:bookmarkEnd w:id="3"/>
      <w:r>
        <w:rPr>
          <w:rStyle w:val="FootnoteReference"/>
        </w:rPr>
        <w:footnoteReference w:id="6"/>
      </w:r>
      <w:bookmarkEnd w:id="4"/>
    </w:p>
    <w:p w:rsidR="00322E3B" w:rsidRDefault="00F3394F">
      <w:pPr>
        <w:pStyle w:val="BankNormal"/>
      </w:pPr>
      <w:r>
        <w:t>Form IIA.</w:t>
      </w:r>
      <w:r>
        <w:tab/>
        <w:t>Technical Evaluation—Basic Data</w:t>
      </w:r>
    </w:p>
    <w:p w:rsidR="00322E3B" w:rsidRDefault="00F3394F">
      <w:pPr>
        <w:pStyle w:val="BankNormal"/>
      </w:pPr>
      <w:r>
        <w:t>Form IIB.</w:t>
      </w:r>
      <w:r>
        <w:tab/>
        <w:t>Evaluation Summary—Technical Scores/Ranking</w:t>
      </w:r>
    </w:p>
    <w:p w:rsidR="00322E3B" w:rsidRDefault="00F3394F">
      <w:pPr>
        <w:pStyle w:val="BankNormal"/>
      </w:pPr>
      <w:r>
        <w:t>Form IIC.</w:t>
      </w:r>
      <w:r>
        <w:tab/>
        <w:t>Individual Evaluations—Comparison (Average Scores)</w:t>
      </w:r>
    </w:p>
    <w:p w:rsidR="00322E3B" w:rsidRDefault="00F3394F">
      <w:pPr>
        <w:pStyle w:val="Heading2"/>
      </w:pPr>
      <w:r>
        <w:br w:type="page"/>
      </w:r>
      <w:bookmarkStart w:id="5" w:name="_Toc413577877"/>
      <w:bookmarkStart w:id="6" w:name="_Toc438957651"/>
      <w:r>
        <w:lastRenderedPageBreak/>
        <w:t>Form IIA.  Technical Evaluation - Basic Data</w:t>
      </w:r>
      <w:bookmarkEnd w:id="5"/>
      <w:bookmarkEnd w:id="6"/>
    </w:p>
    <w:p w:rsidR="00322E3B" w:rsidRDefault="00322E3B">
      <w:pPr>
        <w:jc w:val="center"/>
      </w:pPr>
    </w:p>
    <w:tbl>
      <w:tblPr>
        <w:tblW w:w="0" w:type="auto"/>
        <w:tblLayout w:type="fixed"/>
        <w:tblCellMar>
          <w:left w:w="72" w:type="dxa"/>
          <w:right w:w="72" w:type="dxa"/>
        </w:tblCellMar>
        <w:tblLook w:val="0000" w:firstRow="0" w:lastRow="0" w:firstColumn="0" w:lastColumn="0" w:noHBand="0" w:noVBand="0"/>
      </w:tblPr>
      <w:tblGrid>
        <w:gridCol w:w="702"/>
        <w:gridCol w:w="3510"/>
        <w:gridCol w:w="1890"/>
        <w:gridCol w:w="2250"/>
        <w:gridCol w:w="810"/>
      </w:tblGrid>
      <w:tr w:rsidR="00322E3B">
        <w:trPr>
          <w:cantSplit/>
        </w:trPr>
        <w:tc>
          <w:tcPr>
            <w:tcW w:w="4212" w:type="dxa"/>
            <w:gridSpan w:val="2"/>
          </w:tcPr>
          <w:p w:rsidR="00322E3B" w:rsidRDefault="00F3394F">
            <w:pPr>
              <w:tabs>
                <w:tab w:val="left" w:pos="540"/>
              </w:tabs>
            </w:pPr>
            <w:r>
              <w:t>2.1</w:t>
            </w:r>
            <w:r>
              <w:tab/>
              <w:t>Name of country</w:t>
            </w:r>
          </w:p>
          <w:p w:rsidR="00322E3B" w:rsidRDefault="00F3394F">
            <w:pPr>
              <w:tabs>
                <w:tab w:val="left" w:pos="540"/>
              </w:tabs>
            </w:pPr>
            <w:r>
              <w:tab/>
              <w:t>Name of Project</w:t>
            </w:r>
          </w:p>
          <w:p w:rsidR="00322E3B" w:rsidRDefault="00322E3B">
            <w:pPr>
              <w:tabs>
                <w:tab w:val="left" w:pos="360"/>
              </w:tabs>
              <w:ind w:firstLine="360"/>
            </w:pPr>
          </w:p>
        </w:tc>
        <w:tc>
          <w:tcPr>
            <w:tcW w:w="4950" w:type="dxa"/>
            <w:gridSpan w:val="3"/>
          </w:tcPr>
          <w:p w:rsidR="00322E3B" w:rsidRDefault="00F3394F">
            <w:pPr>
              <w:tabs>
                <w:tab w:val="right" w:pos="4788"/>
                <w:tab w:val="right" w:pos="7560"/>
                <w:tab w:val="left" w:pos="8550"/>
              </w:tabs>
              <w:rPr>
                <w:u w:val="single"/>
              </w:rPr>
            </w:pPr>
            <w:r>
              <w:rPr>
                <w:u w:val="single"/>
              </w:rPr>
              <w:tab/>
            </w:r>
          </w:p>
          <w:p w:rsidR="00322E3B" w:rsidRDefault="00F3394F">
            <w:pPr>
              <w:tabs>
                <w:tab w:val="right" w:pos="4788"/>
                <w:tab w:val="right" w:pos="7560"/>
              </w:tabs>
            </w:pPr>
            <w:r>
              <w:rPr>
                <w:u w:val="single"/>
              </w:rPr>
              <w:tab/>
            </w:r>
          </w:p>
          <w:p w:rsidR="00322E3B" w:rsidRDefault="00322E3B">
            <w:pPr>
              <w:tabs>
                <w:tab w:val="right" w:pos="4788"/>
                <w:tab w:val="right" w:pos="7560"/>
              </w:tabs>
            </w:pPr>
          </w:p>
          <w:p w:rsidR="00322E3B" w:rsidRDefault="00322E3B">
            <w:pPr>
              <w:tabs>
                <w:tab w:val="right" w:pos="4788"/>
                <w:tab w:val="right" w:pos="7560"/>
              </w:tabs>
            </w:pPr>
          </w:p>
        </w:tc>
      </w:tr>
      <w:tr w:rsidR="00322E3B">
        <w:trPr>
          <w:cantSplit/>
        </w:trPr>
        <w:tc>
          <w:tcPr>
            <w:tcW w:w="4212" w:type="dxa"/>
            <w:gridSpan w:val="2"/>
          </w:tcPr>
          <w:p w:rsidR="00322E3B" w:rsidRDefault="00F3394F">
            <w:pPr>
              <w:tabs>
                <w:tab w:val="left" w:pos="540"/>
              </w:tabs>
              <w:ind w:left="540" w:hanging="540"/>
            </w:pPr>
            <w:r>
              <w:t>2.2</w:t>
            </w:r>
            <w:r>
              <w:tab/>
              <w:t>Client:</w:t>
            </w:r>
          </w:p>
          <w:p w:rsidR="00322E3B" w:rsidRDefault="00F3394F" w:rsidP="00F3394F">
            <w:pPr>
              <w:numPr>
                <w:ilvl w:val="0"/>
                <w:numId w:val="9"/>
              </w:numPr>
              <w:ind w:left="900"/>
            </w:pPr>
            <w:r>
              <w:t xml:space="preserve">name </w:t>
            </w:r>
          </w:p>
          <w:p w:rsidR="00322E3B" w:rsidRDefault="00F3394F" w:rsidP="00F3394F">
            <w:pPr>
              <w:numPr>
                <w:ilvl w:val="0"/>
                <w:numId w:val="9"/>
              </w:numPr>
              <w:ind w:left="900"/>
            </w:pPr>
            <w:r>
              <w:t>address, phone, facsimile</w:t>
            </w:r>
          </w:p>
          <w:p w:rsidR="00322E3B" w:rsidRDefault="00322E3B">
            <w:pPr>
              <w:tabs>
                <w:tab w:val="left" w:pos="360"/>
              </w:tabs>
            </w:pPr>
          </w:p>
        </w:tc>
        <w:tc>
          <w:tcPr>
            <w:tcW w:w="4950" w:type="dxa"/>
            <w:gridSpan w:val="3"/>
          </w:tcPr>
          <w:p w:rsidR="00322E3B" w:rsidRDefault="00322E3B">
            <w:pPr>
              <w:tabs>
                <w:tab w:val="right" w:pos="4788"/>
                <w:tab w:val="right" w:pos="7560"/>
              </w:tabs>
            </w:pPr>
          </w:p>
          <w:p w:rsidR="00322E3B" w:rsidRDefault="00F3394F">
            <w:pPr>
              <w:tabs>
                <w:tab w:val="right" w:pos="4788"/>
                <w:tab w:val="right" w:pos="7560"/>
              </w:tabs>
            </w:pPr>
            <w:r>
              <w:rPr>
                <w:u w:val="single"/>
              </w:rPr>
              <w:tab/>
            </w:r>
          </w:p>
          <w:p w:rsidR="00322E3B" w:rsidRDefault="00F3394F">
            <w:pPr>
              <w:tabs>
                <w:tab w:val="right" w:pos="4788"/>
                <w:tab w:val="right" w:pos="7560"/>
              </w:tabs>
              <w:rPr>
                <w:u w:val="single"/>
              </w:rPr>
            </w:pPr>
            <w:r>
              <w:rPr>
                <w:u w:val="single"/>
              </w:rPr>
              <w:tab/>
            </w:r>
          </w:p>
          <w:p w:rsidR="00322E3B" w:rsidRDefault="00F3394F">
            <w:pPr>
              <w:tabs>
                <w:tab w:val="right" w:pos="4788"/>
                <w:tab w:val="right" w:pos="7560"/>
              </w:tabs>
              <w:rPr>
                <w:u w:val="single"/>
              </w:rPr>
            </w:pPr>
            <w:r>
              <w:rPr>
                <w:u w:val="single"/>
              </w:rPr>
              <w:tab/>
            </w:r>
          </w:p>
          <w:p w:rsidR="00322E3B" w:rsidRDefault="00F3394F">
            <w:pPr>
              <w:tabs>
                <w:tab w:val="right" w:pos="4788"/>
                <w:tab w:val="right" w:pos="7560"/>
              </w:tabs>
            </w:pPr>
            <w:r>
              <w:rPr>
                <w:u w:val="single"/>
              </w:rPr>
              <w:tab/>
            </w:r>
          </w:p>
          <w:p w:rsidR="00322E3B" w:rsidRDefault="00322E3B">
            <w:pPr>
              <w:tabs>
                <w:tab w:val="right" w:pos="4788"/>
              </w:tabs>
            </w:pPr>
          </w:p>
        </w:tc>
      </w:tr>
      <w:tr w:rsidR="00322E3B">
        <w:trPr>
          <w:cantSplit/>
        </w:trPr>
        <w:tc>
          <w:tcPr>
            <w:tcW w:w="4212" w:type="dxa"/>
            <w:gridSpan w:val="2"/>
          </w:tcPr>
          <w:p w:rsidR="00322E3B" w:rsidRDefault="00F3394F">
            <w:pPr>
              <w:tabs>
                <w:tab w:val="left" w:pos="540"/>
              </w:tabs>
              <w:ind w:left="540" w:hanging="540"/>
            </w:pPr>
            <w:r>
              <w:t>2.3</w:t>
            </w:r>
            <w:r>
              <w:tab/>
              <w:t>Type of assignment (pre-investment, preparation, or implementation), and brief description of sources</w:t>
            </w:r>
          </w:p>
        </w:tc>
        <w:tc>
          <w:tcPr>
            <w:tcW w:w="4950" w:type="dxa"/>
            <w:gridSpan w:val="3"/>
          </w:tcPr>
          <w:p w:rsidR="00322E3B" w:rsidRDefault="00322E3B">
            <w:pPr>
              <w:tabs>
                <w:tab w:val="right" w:pos="4788"/>
                <w:tab w:val="right" w:pos="7560"/>
              </w:tabs>
              <w:rPr>
                <w:u w:val="single"/>
              </w:rPr>
            </w:pPr>
          </w:p>
          <w:p w:rsidR="00322E3B" w:rsidRDefault="00322E3B">
            <w:pPr>
              <w:tabs>
                <w:tab w:val="right" w:pos="4788"/>
                <w:tab w:val="right" w:pos="7560"/>
              </w:tabs>
              <w:rPr>
                <w:u w:val="single"/>
              </w:rPr>
            </w:pPr>
          </w:p>
          <w:p w:rsidR="00322E3B" w:rsidRDefault="00F3394F">
            <w:pPr>
              <w:tabs>
                <w:tab w:val="right" w:pos="4788"/>
                <w:tab w:val="right" w:pos="7560"/>
              </w:tabs>
              <w:rPr>
                <w:u w:val="single"/>
              </w:rPr>
            </w:pPr>
            <w:r>
              <w:rPr>
                <w:u w:val="single"/>
              </w:rPr>
              <w:tab/>
            </w:r>
          </w:p>
          <w:p w:rsidR="00322E3B" w:rsidRDefault="00F3394F">
            <w:pPr>
              <w:tabs>
                <w:tab w:val="right" w:pos="4788"/>
                <w:tab w:val="right" w:pos="7560"/>
              </w:tabs>
            </w:pPr>
            <w:r>
              <w:rPr>
                <w:u w:val="single"/>
              </w:rPr>
              <w:tab/>
            </w:r>
          </w:p>
          <w:p w:rsidR="00322E3B" w:rsidRDefault="00F3394F">
            <w:pPr>
              <w:tabs>
                <w:tab w:val="right" w:pos="4788"/>
                <w:tab w:val="right" w:pos="7560"/>
              </w:tabs>
              <w:rPr>
                <w:u w:val="single"/>
              </w:rPr>
            </w:pPr>
            <w:r>
              <w:rPr>
                <w:u w:val="single"/>
              </w:rPr>
              <w:tab/>
            </w:r>
          </w:p>
          <w:p w:rsidR="00322E3B" w:rsidRDefault="00F3394F">
            <w:pPr>
              <w:tabs>
                <w:tab w:val="right" w:pos="4788"/>
                <w:tab w:val="right" w:pos="7560"/>
              </w:tabs>
            </w:pPr>
            <w:r>
              <w:rPr>
                <w:u w:val="single"/>
              </w:rPr>
              <w:tab/>
            </w:r>
          </w:p>
          <w:p w:rsidR="00322E3B" w:rsidRDefault="00322E3B">
            <w:pPr>
              <w:tabs>
                <w:tab w:val="right" w:pos="4788"/>
                <w:tab w:val="right" w:pos="7560"/>
              </w:tabs>
            </w:pPr>
          </w:p>
        </w:tc>
      </w:tr>
      <w:tr w:rsidR="00322E3B">
        <w:trPr>
          <w:cantSplit/>
        </w:trPr>
        <w:tc>
          <w:tcPr>
            <w:tcW w:w="4212" w:type="dxa"/>
            <w:gridSpan w:val="2"/>
          </w:tcPr>
          <w:p w:rsidR="00322E3B" w:rsidRDefault="00F3394F">
            <w:pPr>
              <w:tabs>
                <w:tab w:val="left" w:pos="540"/>
              </w:tabs>
            </w:pPr>
            <w:r>
              <w:t>2.4</w:t>
            </w:r>
            <w:r>
              <w:tab/>
              <w:t>Method of selection</w:t>
            </w:r>
            <w:r>
              <w:rPr>
                <w:rStyle w:val="FootnoteReference"/>
              </w:rPr>
              <w:footnoteReference w:id="7"/>
            </w:r>
            <w:r>
              <w:t>:</w:t>
            </w:r>
          </w:p>
        </w:tc>
        <w:tc>
          <w:tcPr>
            <w:tcW w:w="4950" w:type="dxa"/>
            <w:gridSpan w:val="3"/>
          </w:tcPr>
          <w:p w:rsidR="00322E3B" w:rsidRDefault="00F3394F">
            <w:pPr>
              <w:tabs>
                <w:tab w:val="left" w:pos="2088"/>
              </w:tabs>
              <w:ind w:left="18" w:hanging="18"/>
            </w:pPr>
            <w:r>
              <w:t xml:space="preserve">QCBS  ___ </w:t>
            </w:r>
            <w:r>
              <w:tab/>
              <w:t xml:space="preserve">Quality-Based  ___ </w:t>
            </w:r>
            <w:r>
              <w:br/>
              <w:t xml:space="preserve">Fixed-Budget  ___ </w:t>
            </w:r>
            <w:r>
              <w:tab/>
              <w:t>Least-Cost  ___</w:t>
            </w:r>
          </w:p>
          <w:p w:rsidR="00322E3B" w:rsidRDefault="00F3394F">
            <w:pPr>
              <w:tabs>
                <w:tab w:val="left" w:pos="720"/>
                <w:tab w:val="left" w:pos="2088"/>
              </w:tabs>
              <w:ind w:left="720" w:hanging="720"/>
            </w:pPr>
            <w:r>
              <w:t xml:space="preserve">Qualifications  ___ </w:t>
            </w:r>
            <w:r>
              <w:tab/>
              <w:t>Single-Source  ___</w:t>
            </w:r>
          </w:p>
          <w:p w:rsidR="00322E3B" w:rsidRDefault="00322E3B">
            <w:pPr>
              <w:tabs>
                <w:tab w:val="right" w:pos="7560"/>
              </w:tabs>
              <w:ind w:left="720"/>
            </w:pPr>
          </w:p>
        </w:tc>
      </w:tr>
      <w:tr w:rsidR="00322E3B">
        <w:trPr>
          <w:cantSplit/>
        </w:trPr>
        <w:tc>
          <w:tcPr>
            <w:tcW w:w="4212" w:type="dxa"/>
            <w:gridSpan w:val="2"/>
          </w:tcPr>
          <w:p w:rsidR="00322E3B" w:rsidRDefault="00F3394F">
            <w:pPr>
              <w:tabs>
                <w:tab w:val="left" w:pos="540"/>
              </w:tabs>
            </w:pPr>
            <w:r>
              <w:t>2.5</w:t>
            </w:r>
            <w:r>
              <w:tab/>
              <w:t>Prior review thresholds:</w:t>
            </w:r>
          </w:p>
          <w:p w:rsidR="00322E3B" w:rsidRDefault="00F3394F">
            <w:pPr>
              <w:tabs>
                <w:tab w:val="left" w:pos="360"/>
                <w:tab w:val="left" w:pos="900"/>
              </w:tabs>
              <w:ind w:left="900" w:hanging="360"/>
            </w:pPr>
            <w:r>
              <w:t>(a)</w:t>
            </w:r>
            <w:r>
              <w:tab/>
              <w:t>Full prior review</w:t>
            </w:r>
          </w:p>
          <w:p w:rsidR="00322E3B" w:rsidRDefault="00F3394F">
            <w:pPr>
              <w:tabs>
                <w:tab w:val="left" w:pos="360"/>
                <w:tab w:val="left" w:pos="900"/>
              </w:tabs>
              <w:ind w:left="900" w:hanging="360"/>
            </w:pPr>
            <w:r>
              <w:t>(b)</w:t>
            </w:r>
            <w:r>
              <w:tab/>
              <w:t>Simplified prior review (notice)</w:t>
            </w:r>
          </w:p>
          <w:p w:rsidR="00322E3B" w:rsidRDefault="00322E3B">
            <w:pPr>
              <w:tabs>
                <w:tab w:val="left" w:pos="360"/>
              </w:tabs>
            </w:pPr>
          </w:p>
        </w:tc>
        <w:tc>
          <w:tcPr>
            <w:tcW w:w="4950" w:type="dxa"/>
            <w:gridSpan w:val="3"/>
          </w:tcPr>
          <w:p w:rsidR="00322E3B" w:rsidRDefault="00322E3B">
            <w:pPr>
              <w:tabs>
                <w:tab w:val="right" w:pos="4788"/>
                <w:tab w:val="right" w:pos="7560"/>
              </w:tabs>
            </w:pPr>
          </w:p>
          <w:p w:rsidR="00322E3B" w:rsidRDefault="00F3394F">
            <w:pPr>
              <w:tabs>
                <w:tab w:val="right" w:pos="4788"/>
                <w:tab w:val="right" w:pos="7560"/>
              </w:tabs>
              <w:rPr>
                <w:u w:val="single"/>
              </w:rPr>
            </w:pPr>
            <w:r>
              <w:t xml:space="preserve">US$ </w:t>
            </w:r>
            <w:r>
              <w:rPr>
                <w:u w:val="single"/>
              </w:rPr>
              <w:tab/>
            </w:r>
          </w:p>
          <w:p w:rsidR="00322E3B" w:rsidRDefault="00F3394F">
            <w:pPr>
              <w:tabs>
                <w:tab w:val="right" w:pos="4788"/>
                <w:tab w:val="right" w:pos="7560"/>
              </w:tabs>
            </w:pPr>
            <w:r>
              <w:t xml:space="preserve">US$ </w:t>
            </w:r>
            <w:r>
              <w:rPr>
                <w:u w:val="single"/>
              </w:rPr>
              <w:tab/>
            </w:r>
            <w:r>
              <w:tab/>
            </w:r>
          </w:p>
          <w:p w:rsidR="00322E3B" w:rsidRDefault="00322E3B">
            <w:pPr>
              <w:tabs>
                <w:tab w:val="right" w:pos="4788"/>
                <w:tab w:val="right" w:pos="7560"/>
              </w:tabs>
            </w:pPr>
          </w:p>
        </w:tc>
      </w:tr>
      <w:tr w:rsidR="00322E3B">
        <w:trPr>
          <w:cantSplit/>
        </w:trPr>
        <w:tc>
          <w:tcPr>
            <w:tcW w:w="4212" w:type="dxa"/>
            <w:gridSpan w:val="2"/>
          </w:tcPr>
          <w:p w:rsidR="00322E3B" w:rsidRDefault="00F3394F">
            <w:pPr>
              <w:tabs>
                <w:tab w:val="left" w:pos="540"/>
                <w:tab w:val="left" w:pos="720"/>
              </w:tabs>
              <w:ind w:left="540" w:hanging="540"/>
            </w:pPr>
            <w:r>
              <w:t>2.6</w:t>
            </w:r>
            <w:r>
              <w:tab/>
              <w:t>Request for expressions of interest</w:t>
            </w:r>
            <w:r>
              <w:rPr>
                <w:rStyle w:val="FootnoteReference"/>
              </w:rPr>
              <w:footnoteReference w:id="8"/>
            </w:r>
            <w:r>
              <w:t>:</w:t>
            </w:r>
          </w:p>
          <w:p w:rsidR="00322E3B" w:rsidRDefault="00F3394F" w:rsidP="00F3394F">
            <w:pPr>
              <w:numPr>
                <w:ilvl w:val="0"/>
                <w:numId w:val="10"/>
              </w:numPr>
              <w:tabs>
                <w:tab w:val="left" w:pos="900"/>
              </w:tabs>
              <w:ind w:left="900"/>
            </w:pPr>
            <w:r>
              <w:t xml:space="preserve">publication in </w:t>
            </w:r>
            <w:r>
              <w:rPr>
                <w:i/>
              </w:rPr>
              <w:t>United Nations Development Business</w:t>
            </w:r>
            <w:r>
              <w:t xml:space="preserve"> (UNDB)</w:t>
            </w:r>
          </w:p>
          <w:p w:rsidR="00322E3B" w:rsidRDefault="00F3394F" w:rsidP="00F3394F">
            <w:pPr>
              <w:numPr>
                <w:ilvl w:val="0"/>
                <w:numId w:val="10"/>
              </w:numPr>
              <w:tabs>
                <w:tab w:val="left" w:pos="900"/>
              </w:tabs>
              <w:ind w:left="900"/>
            </w:pPr>
            <w:r>
              <w:t>publication in national newspaper(s)</w:t>
            </w:r>
          </w:p>
          <w:p w:rsidR="00322E3B" w:rsidRDefault="00F3394F" w:rsidP="00F3394F">
            <w:pPr>
              <w:numPr>
                <w:ilvl w:val="0"/>
                <w:numId w:val="10"/>
              </w:numPr>
              <w:tabs>
                <w:tab w:val="left" w:pos="900"/>
              </w:tabs>
              <w:ind w:left="900"/>
            </w:pPr>
            <w:r>
              <w:t>number of responses</w:t>
            </w:r>
          </w:p>
          <w:p w:rsidR="00322E3B" w:rsidRDefault="00322E3B">
            <w:pPr>
              <w:tabs>
                <w:tab w:val="left" w:pos="360"/>
                <w:tab w:val="left" w:pos="720"/>
              </w:tabs>
            </w:pPr>
          </w:p>
        </w:tc>
        <w:tc>
          <w:tcPr>
            <w:tcW w:w="4950" w:type="dxa"/>
            <w:gridSpan w:val="3"/>
          </w:tcPr>
          <w:p w:rsidR="00322E3B" w:rsidRDefault="00322E3B">
            <w:pPr>
              <w:tabs>
                <w:tab w:val="right" w:pos="7560"/>
              </w:tabs>
            </w:pPr>
          </w:p>
          <w:p w:rsidR="00322E3B" w:rsidRDefault="00322E3B">
            <w:pPr>
              <w:tabs>
                <w:tab w:val="right" w:pos="7560"/>
              </w:tabs>
            </w:pPr>
          </w:p>
          <w:p w:rsidR="00322E3B" w:rsidRDefault="00F3394F">
            <w:pPr>
              <w:tabs>
                <w:tab w:val="right" w:pos="2088"/>
                <w:tab w:val="left" w:pos="2268"/>
                <w:tab w:val="right" w:pos="4788"/>
                <w:tab w:val="right" w:pos="7560"/>
              </w:tabs>
              <w:ind w:right="18"/>
            </w:pPr>
            <w:r>
              <w:t xml:space="preserve">Yes </w:t>
            </w:r>
            <w:r>
              <w:rPr>
                <w:u w:val="single"/>
              </w:rPr>
              <w:tab/>
            </w:r>
            <w:r>
              <w:tab/>
              <w:t xml:space="preserve">No </w:t>
            </w:r>
            <w:r>
              <w:rPr>
                <w:u w:val="single"/>
              </w:rPr>
              <w:tab/>
            </w:r>
          </w:p>
          <w:p w:rsidR="00322E3B" w:rsidRDefault="00322E3B">
            <w:pPr>
              <w:tabs>
                <w:tab w:val="left" w:pos="2268"/>
                <w:tab w:val="right" w:pos="4788"/>
                <w:tab w:val="right" w:pos="7560"/>
              </w:tabs>
              <w:ind w:right="18"/>
            </w:pPr>
          </w:p>
          <w:p w:rsidR="00322E3B" w:rsidRDefault="00F3394F">
            <w:pPr>
              <w:tabs>
                <w:tab w:val="right" w:pos="2088"/>
                <w:tab w:val="left" w:pos="2268"/>
                <w:tab w:val="right" w:pos="4788"/>
                <w:tab w:val="right" w:pos="7560"/>
              </w:tabs>
              <w:ind w:right="18"/>
              <w:rPr>
                <w:u w:val="single"/>
              </w:rPr>
            </w:pPr>
            <w:r>
              <w:t xml:space="preserve">Yes </w:t>
            </w:r>
            <w:r>
              <w:rPr>
                <w:u w:val="single"/>
              </w:rPr>
              <w:tab/>
            </w:r>
            <w:r>
              <w:tab/>
              <w:t xml:space="preserve">No </w:t>
            </w:r>
            <w:r>
              <w:rPr>
                <w:u w:val="single"/>
              </w:rPr>
              <w:tab/>
            </w:r>
          </w:p>
          <w:p w:rsidR="00322E3B" w:rsidRDefault="00F3394F">
            <w:pPr>
              <w:tabs>
                <w:tab w:val="right" w:pos="4788"/>
                <w:tab w:val="right" w:pos="7560"/>
              </w:tabs>
              <w:rPr>
                <w:u w:val="single"/>
              </w:rPr>
            </w:pPr>
            <w:r>
              <w:rPr>
                <w:u w:val="single"/>
              </w:rPr>
              <w:tab/>
            </w:r>
          </w:p>
        </w:tc>
      </w:tr>
      <w:tr w:rsidR="00322E3B">
        <w:trPr>
          <w:cantSplit/>
        </w:trPr>
        <w:tc>
          <w:tcPr>
            <w:tcW w:w="4212" w:type="dxa"/>
            <w:gridSpan w:val="2"/>
          </w:tcPr>
          <w:p w:rsidR="00322E3B" w:rsidRDefault="00F3394F">
            <w:pPr>
              <w:tabs>
                <w:tab w:val="left" w:pos="540"/>
                <w:tab w:val="left" w:pos="720"/>
              </w:tabs>
              <w:ind w:left="540" w:hanging="540"/>
            </w:pPr>
            <w:r>
              <w:t>2.7</w:t>
            </w:r>
            <w:r>
              <w:tab/>
              <w:t>Shortlist:</w:t>
            </w:r>
          </w:p>
          <w:p w:rsidR="00322E3B" w:rsidRDefault="00F3394F">
            <w:pPr>
              <w:tabs>
                <w:tab w:val="left" w:pos="540"/>
                <w:tab w:val="left" w:pos="900"/>
              </w:tabs>
              <w:ind w:left="900" w:hanging="360"/>
            </w:pPr>
            <w:r>
              <w:t>(a)</w:t>
            </w:r>
            <w:r>
              <w:tab/>
              <w:t>names/nationality of firms/associations (mark domestic firms and firms that had expressed interest)</w:t>
            </w:r>
          </w:p>
          <w:p w:rsidR="00322E3B" w:rsidRDefault="00322E3B">
            <w:pPr>
              <w:tabs>
                <w:tab w:val="left" w:pos="360"/>
                <w:tab w:val="left" w:pos="720"/>
              </w:tabs>
              <w:ind w:left="360" w:hanging="360"/>
            </w:pPr>
          </w:p>
          <w:p w:rsidR="00322E3B" w:rsidRDefault="00322E3B">
            <w:pPr>
              <w:tabs>
                <w:tab w:val="left" w:pos="360"/>
                <w:tab w:val="left" w:pos="720"/>
              </w:tabs>
              <w:ind w:left="360" w:hanging="360"/>
            </w:pPr>
          </w:p>
        </w:tc>
        <w:tc>
          <w:tcPr>
            <w:tcW w:w="4950" w:type="dxa"/>
            <w:gridSpan w:val="3"/>
          </w:tcPr>
          <w:p w:rsidR="00322E3B" w:rsidRDefault="00322E3B">
            <w:pPr>
              <w:tabs>
                <w:tab w:val="right" w:pos="4788"/>
                <w:tab w:val="right" w:pos="7560"/>
              </w:tabs>
            </w:pPr>
          </w:p>
          <w:p w:rsidR="00322E3B" w:rsidRDefault="00F3394F">
            <w:pPr>
              <w:tabs>
                <w:tab w:val="right" w:pos="4788"/>
                <w:tab w:val="right" w:pos="7560"/>
              </w:tabs>
            </w:pPr>
            <w:r>
              <w:t>1.</w:t>
            </w:r>
            <w:r>
              <w:rPr>
                <w:u w:val="single"/>
              </w:rPr>
              <w:tab/>
            </w:r>
          </w:p>
          <w:p w:rsidR="00322E3B" w:rsidRDefault="00F3394F">
            <w:pPr>
              <w:tabs>
                <w:tab w:val="right" w:pos="4788"/>
                <w:tab w:val="right" w:pos="7560"/>
              </w:tabs>
            </w:pPr>
            <w:r>
              <w:t>2.</w:t>
            </w:r>
            <w:r>
              <w:rPr>
                <w:u w:val="single"/>
              </w:rPr>
              <w:tab/>
            </w:r>
          </w:p>
          <w:p w:rsidR="00322E3B" w:rsidRDefault="00F3394F">
            <w:pPr>
              <w:tabs>
                <w:tab w:val="right" w:pos="4788"/>
                <w:tab w:val="right" w:pos="7560"/>
              </w:tabs>
            </w:pPr>
            <w:r>
              <w:t>3.</w:t>
            </w:r>
            <w:r>
              <w:rPr>
                <w:u w:val="single"/>
              </w:rPr>
              <w:tab/>
            </w:r>
          </w:p>
          <w:p w:rsidR="00322E3B" w:rsidRDefault="00F3394F">
            <w:pPr>
              <w:tabs>
                <w:tab w:val="right" w:pos="4788"/>
                <w:tab w:val="right" w:pos="7560"/>
              </w:tabs>
            </w:pPr>
            <w:r>
              <w:t>4.</w:t>
            </w:r>
            <w:r>
              <w:rPr>
                <w:u w:val="single"/>
              </w:rPr>
              <w:tab/>
            </w:r>
          </w:p>
          <w:p w:rsidR="00322E3B" w:rsidRDefault="00F3394F">
            <w:pPr>
              <w:tabs>
                <w:tab w:val="right" w:pos="4788"/>
                <w:tab w:val="right" w:pos="7560"/>
              </w:tabs>
            </w:pPr>
            <w:r>
              <w:t>5.</w:t>
            </w:r>
            <w:r>
              <w:rPr>
                <w:u w:val="single"/>
              </w:rPr>
              <w:tab/>
            </w:r>
          </w:p>
          <w:p w:rsidR="00322E3B" w:rsidRDefault="00F3394F">
            <w:pPr>
              <w:tabs>
                <w:tab w:val="right" w:pos="4788"/>
                <w:tab w:val="right" w:pos="7560"/>
              </w:tabs>
            </w:pPr>
            <w:r>
              <w:t>6.</w:t>
            </w:r>
            <w:r>
              <w:rPr>
                <w:u w:val="single"/>
              </w:rPr>
              <w:tab/>
            </w:r>
          </w:p>
        </w:tc>
      </w:tr>
      <w:tr w:rsidR="00322E3B">
        <w:trPr>
          <w:cantSplit/>
        </w:trPr>
        <w:tc>
          <w:tcPr>
            <w:tcW w:w="4212" w:type="dxa"/>
            <w:gridSpan w:val="2"/>
          </w:tcPr>
          <w:p w:rsidR="00322E3B" w:rsidRDefault="00F3394F">
            <w:pPr>
              <w:tabs>
                <w:tab w:val="left" w:pos="540"/>
                <w:tab w:val="left" w:pos="900"/>
              </w:tabs>
              <w:ind w:left="900" w:hanging="360"/>
            </w:pPr>
            <w:r>
              <w:lastRenderedPageBreak/>
              <w:t>(b)</w:t>
            </w:r>
            <w:r>
              <w:tab/>
              <w:t xml:space="preserve">Submission to the Bank for no-objection </w:t>
            </w:r>
          </w:p>
          <w:p w:rsidR="00322E3B" w:rsidRDefault="00F3394F">
            <w:pPr>
              <w:tabs>
                <w:tab w:val="left" w:pos="540"/>
                <w:tab w:val="left" w:pos="900"/>
              </w:tabs>
              <w:ind w:left="900" w:hanging="360"/>
            </w:pPr>
            <w:r>
              <w:t>(c)</w:t>
            </w:r>
            <w:r>
              <w:tab/>
              <w:t>Bank’s no-objection</w:t>
            </w:r>
          </w:p>
        </w:tc>
        <w:tc>
          <w:tcPr>
            <w:tcW w:w="4950" w:type="dxa"/>
            <w:gridSpan w:val="3"/>
          </w:tcPr>
          <w:p w:rsidR="00322E3B" w:rsidRDefault="00322E3B">
            <w:pPr>
              <w:tabs>
                <w:tab w:val="right" w:pos="4788"/>
                <w:tab w:val="right" w:pos="7560"/>
              </w:tabs>
            </w:pPr>
          </w:p>
          <w:p w:rsidR="00322E3B" w:rsidRDefault="00F3394F">
            <w:pPr>
              <w:tabs>
                <w:tab w:val="right" w:pos="4788"/>
                <w:tab w:val="right" w:pos="7560"/>
              </w:tabs>
            </w:pPr>
            <w:r>
              <w:t xml:space="preserve">Date </w:t>
            </w:r>
            <w:r>
              <w:rPr>
                <w:u w:val="single"/>
              </w:rPr>
              <w:tab/>
            </w:r>
          </w:p>
          <w:p w:rsidR="00322E3B" w:rsidRDefault="00F3394F">
            <w:pPr>
              <w:tabs>
                <w:tab w:val="right" w:pos="4788"/>
                <w:tab w:val="right" w:pos="7560"/>
              </w:tabs>
              <w:rPr>
                <w:u w:val="single"/>
              </w:rPr>
            </w:pPr>
            <w:r>
              <w:t xml:space="preserve">Date </w:t>
            </w:r>
            <w:r>
              <w:rPr>
                <w:u w:val="single"/>
              </w:rPr>
              <w:tab/>
            </w:r>
          </w:p>
          <w:p w:rsidR="00322E3B" w:rsidRDefault="00322E3B">
            <w:pPr>
              <w:tabs>
                <w:tab w:val="right" w:pos="4788"/>
                <w:tab w:val="right" w:pos="7560"/>
              </w:tabs>
            </w:pPr>
          </w:p>
        </w:tc>
      </w:tr>
      <w:tr w:rsidR="00322E3B">
        <w:tc>
          <w:tcPr>
            <w:tcW w:w="4212" w:type="dxa"/>
            <w:gridSpan w:val="2"/>
          </w:tcPr>
          <w:p w:rsidR="00322E3B" w:rsidRDefault="00F3394F">
            <w:pPr>
              <w:tabs>
                <w:tab w:val="left" w:pos="540"/>
                <w:tab w:val="left" w:pos="900"/>
              </w:tabs>
              <w:ind w:left="900" w:hanging="900"/>
            </w:pPr>
            <w:r>
              <w:t>2.8</w:t>
            </w:r>
            <w:r>
              <w:tab/>
              <w:t>Request for Proposals:</w:t>
            </w:r>
          </w:p>
          <w:p w:rsidR="00322E3B" w:rsidRDefault="00F3394F" w:rsidP="00F3394F">
            <w:pPr>
              <w:numPr>
                <w:ilvl w:val="0"/>
                <w:numId w:val="11"/>
              </w:numPr>
              <w:tabs>
                <w:tab w:val="left" w:pos="540"/>
                <w:tab w:val="left" w:pos="900"/>
              </w:tabs>
              <w:ind w:left="900"/>
            </w:pPr>
            <w:r>
              <w:t xml:space="preserve">submission to the Bank for no-objection </w:t>
            </w:r>
          </w:p>
          <w:p w:rsidR="00322E3B" w:rsidRDefault="00F3394F" w:rsidP="00F3394F">
            <w:pPr>
              <w:numPr>
                <w:ilvl w:val="0"/>
                <w:numId w:val="11"/>
              </w:numPr>
              <w:tabs>
                <w:tab w:val="left" w:pos="540"/>
                <w:tab w:val="left" w:pos="900"/>
              </w:tabs>
              <w:ind w:left="900"/>
            </w:pPr>
            <w:r>
              <w:t>Bank’s no-objection</w:t>
            </w:r>
          </w:p>
          <w:p w:rsidR="00322E3B" w:rsidRDefault="00F3394F" w:rsidP="00F3394F">
            <w:pPr>
              <w:numPr>
                <w:ilvl w:val="0"/>
                <w:numId w:val="11"/>
              </w:numPr>
              <w:tabs>
                <w:tab w:val="left" w:pos="540"/>
                <w:tab w:val="left" w:pos="900"/>
              </w:tabs>
              <w:ind w:left="900"/>
            </w:pPr>
            <w:r>
              <w:t>issuance to Consultants</w:t>
            </w:r>
          </w:p>
          <w:p w:rsidR="00322E3B" w:rsidRDefault="00322E3B">
            <w:pPr>
              <w:tabs>
                <w:tab w:val="left" w:pos="540"/>
                <w:tab w:val="left" w:pos="900"/>
              </w:tabs>
              <w:ind w:left="900" w:hanging="540"/>
            </w:pPr>
          </w:p>
        </w:tc>
        <w:tc>
          <w:tcPr>
            <w:tcW w:w="4950" w:type="dxa"/>
            <w:gridSpan w:val="3"/>
          </w:tcPr>
          <w:p w:rsidR="00322E3B" w:rsidRDefault="00322E3B">
            <w:pPr>
              <w:tabs>
                <w:tab w:val="right" w:pos="4788"/>
                <w:tab w:val="right" w:pos="7560"/>
              </w:tabs>
            </w:pPr>
          </w:p>
          <w:p w:rsidR="00322E3B" w:rsidRDefault="00322E3B">
            <w:pPr>
              <w:tabs>
                <w:tab w:val="right" w:pos="4788"/>
                <w:tab w:val="right" w:pos="7560"/>
              </w:tabs>
            </w:pPr>
          </w:p>
          <w:p w:rsidR="00322E3B" w:rsidRDefault="00F3394F">
            <w:pPr>
              <w:tabs>
                <w:tab w:val="right" w:pos="4788"/>
                <w:tab w:val="right" w:pos="7560"/>
              </w:tabs>
            </w:pPr>
            <w:r>
              <w:t xml:space="preserve">Date </w:t>
            </w:r>
            <w:r>
              <w:rPr>
                <w:u w:val="single"/>
              </w:rPr>
              <w:tab/>
            </w:r>
          </w:p>
          <w:p w:rsidR="00322E3B" w:rsidRDefault="00F3394F">
            <w:pPr>
              <w:tabs>
                <w:tab w:val="right" w:pos="4788"/>
                <w:tab w:val="right" w:pos="7560"/>
              </w:tabs>
              <w:rPr>
                <w:u w:val="single"/>
              </w:rPr>
            </w:pPr>
            <w:r>
              <w:t xml:space="preserve">Date </w:t>
            </w:r>
            <w:r>
              <w:rPr>
                <w:u w:val="single"/>
              </w:rPr>
              <w:tab/>
            </w:r>
          </w:p>
          <w:p w:rsidR="00322E3B" w:rsidRDefault="00F3394F">
            <w:pPr>
              <w:tabs>
                <w:tab w:val="right" w:pos="4788"/>
                <w:tab w:val="right" w:pos="7560"/>
              </w:tabs>
            </w:pPr>
            <w:r>
              <w:t xml:space="preserve">Date </w:t>
            </w:r>
            <w:r>
              <w:rPr>
                <w:u w:val="single"/>
              </w:rPr>
              <w:tab/>
            </w:r>
          </w:p>
        </w:tc>
      </w:tr>
      <w:tr w:rsidR="00322E3B">
        <w:tc>
          <w:tcPr>
            <w:tcW w:w="4212" w:type="dxa"/>
            <w:gridSpan w:val="2"/>
          </w:tcPr>
          <w:p w:rsidR="00322E3B" w:rsidRDefault="00F3394F">
            <w:pPr>
              <w:tabs>
                <w:tab w:val="left" w:pos="540"/>
                <w:tab w:val="left" w:pos="900"/>
              </w:tabs>
              <w:ind w:left="540" w:hanging="540"/>
            </w:pPr>
            <w:r>
              <w:t>2.9</w:t>
            </w:r>
            <w:r>
              <w:tab/>
              <w:t>Amendments and clarifications to the RFP (describe)</w:t>
            </w:r>
          </w:p>
          <w:p w:rsidR="00322E3B" w:rsidRDefault="00322E3B">
            <w:pPr>
              <w:tabs>
                <w:tab w:val="left" w:pos="540"/>
                <w:tab w:val="left" w:pos="900"/>
              </w:tabs>
              <w:ind w:left="900" w:hanging="540"/>
            </w:pPr>
          </w:p>
        </w:tc>
        <w:tc>
          <w:tcPr>
            <w:tcW w:w="4950" w:type="dxa"/>
            <w:gridSpan w:val="3"/>
          </w:tcPr>
          <w:p w:rsidR="00322E3B" w:rsidRDefault="00322E3B">
            <w:pPr>
              <w:tabs>
                <w:tab w:val="right" w:pos="4788"/>
                <w:tab w:val="right" w:pos="7560"/>
              </w:tabs>
            </w:pPr>
          </w:p>
          <w:p w:rsidR="00322E3B" w:rsidRDefault="00F3394F">
            <w:pPr>
              <w:tabs>
                <w:tab w:val="right" w:pos="4788"/>
                <w:tab w:val="right" w:pos="7560"/>
              </w:tabs>
              <w:rPr>
                <w:u w:val="single"/>
              </w:rPr>
            </w:pPr>
            <w:r>
              <w:rPr>
                <w:u w:val="single"/>
              </w:rPr>
              <w:tab/>
            </w:r>
          </w:p>
          <w:p w:rsidR="00322E3B" w:rsidRDefault="00F3394F">
            <w:pPr>
              <w:tabs>
                <w:tab w:val="right" w:pos="4788"/>
                <w:tab w:val="right" w:pos="7560"/>
              </w:tabs>
              <w:rPr>
                <w:u w:val="single"/>
              </w:rPr>
            </w:pPr>
            <w:r>
              <w:rPr>
                <w:u w:val="single"/>
              </w:rPr>
              <w:tab/>
            </w:r>
          </w:p>
          <w:p w:rsidR="00322E3B" w:rsidRDefault="00322E3B">
            <w:pPr>
              <w:tabs>
                <w:tab w:val="right" w:pos="4788"/>
                <w:tab w:val="right" w:pos="7560"/>
              </w:tabs>
            </w:pPr>
          </w:p>
        </w:tc>
      </w:tr>
      <w:tr w:rsidR="00322E3B">
        <w:tc>
          <w:tcPr>
            <w:tcW w:w="4212" w:type="dxa"/>
            <w:gridSpan w:val="2"/>
          </w:tcPr>
          <w:p w:rsidR="00322E3B" w:rsidRDefault="00F3394F">
            <w:pPr>
              <w:tabs>
                <w:tab w:val="left" w:pos="540"/>
                <w:tab w:val="left" w:pos="900"/>
              </w:tabs>
              <w:ind w:left="900" w:hanging="900"/>
            </w:pPr>
            <w:r>
              <w:t>2.10</w:t>
            </w:r>
            <w:r>
              <w:tab/>
              <w:t>Contract:</w:t>
            </w:r>
          </w:p>
          <w:p w:rsidR="00322E3B" w:rsidRDefault="00F3394F" w:rsidP="00F3394F">
            <w:pPr>
              <w:numPr>
                <w:ilvl w:val="0"/>
                <w:numId w:val="12"/>
              </w:numPr>
              <w:tabs>
                <w:tab w:val="left" w:pos="540"/>
                <w:tab w:val="left" w:pos="900"/>
              </w:tabs>
              <w:ind w:left="900"/>
            </w:pPr>
            <w:r>
              <w:t>Bank Standard Time-Based</w:t>
            </w:r>
          </w:p>
          <w:p w:rsidR="00322E3B" w:rsidRDefault="00322E3B">
            <w:pPr>
              <w:tabs>
                <w:tab w:val="left" w:pos="540"/>
                <w:tab w:val="left" w:pos="900"/>
              </w:tabs>
              <w:ind w:left="900" w:hanging="360"/>
            </w:pPr>
          </w:p>
          <w:p w:rsidR="00322E3B" w:rsidRDefault="00F3394F" w:rsidP="00F3394F">
            <w:pPr>
              <w:numPr>
                <w:ilvl w:val="0"/>
                <w:numId w:val="12"/>
              </w:numPr>
              <w:tabs>
                <w:tab w:val="left" w:pos="540"/>
                <w:tab w:val="left" w:pos="900"/>
              </w:tabs>
              <w:ind w:left="900"/>
            </w:pPr>
            <w:r>
              <w:t>Bank Standard Lump Sum</w:t>
            </w:r>
          </w:p>
          <w:p w:rsidR="00322E3B" w:rsidRDefault="00322E3B">
            <w:pPr>
              <w:tabs>
                <w:tab w:val="left" w:pos="540"/>
                <w:tab w:val="left" w:pos="900"/>
              </w:tabs>
              <w:ind w:left="900" w:hanging="360"/>
            </w:pPr>
          </w:p>
          <w:p w:rsidR="00322E3B" w:rsidRDefault="00F3394F" w:rsidP="00F3394F">
            <w:pPr>
              <w:numPr>
                <w:ilvl w:val="0"/>
                <w:numId w:val="12"/>
              </w:numPr>
              <w:tabs>
                <w:tab w:val="left" w:pos="540"/>
                <w:tab w:val="left" w:pos="900"/>
              </w:tabs>
              <w:ind w:left="900"/>
            </w:pPr>
            <w:r>
              <w:t>other (describe)</w:t>
            </w:r>
          </w:p>
          <w:p w:rsidR="00322E3B" w:rsidRDefault="00322E3B">
            <w:pPr>
              <w:tabs>
                <w:tab w:val="left" w:pos="540"/>
                <w:tab w:val="left" w:pos="900"/>
              </w:tabs>
              <w:ind w:left="900" w:hanging="540"/>
            </w:pPr>
          </w:p>
          <w:p w:rsidR="00322E3B" w:rsidRDefault="00322E3B">
            <w:pPr>
              <w:tabs>
                <w:tab w:val="left" w:pos="540"/>
                <w:tab w:val="left" w:pos="900"/>
              </w:tabs>
              <w:ind w:left="900" w:hanging="540"/>
            </w:pPr>
          </w:p>
        </w:tc>
        <w:tc>
          <w:tcPr>
            <w:tcW w:w="4950" w:type="dxa"/>
            <w:gridSpan w:val="3"/>
          </w:tcPr>
          <w:p w:rsidR="00322E3B" w:rsidRDefault="00322E3B">
            <w:pPr>
              <w:tabs>
                <w:tab w:val="right" w:pos="7560"/>
              </w:tabs>
            </w:pPr>
          </w:p>
          <w:p w:rsidR="00322E3B" w:rsidRDefault="00F3394F">
            <w:pPr>
              <w:tabs>
                <w:tab w:val="right" w:pos="7560"/>
              </w:tabs>
            </w:pPr>
            <w:r>
              <w:t xml:space="preserve">Yes ____ </w:t>
            </w:r>
          </w:p>
          <w:p w:rsidR="00322E3B" w:rsidRDefault="00F3394F">
            <w:pPr>
              <w:tabs>
                <w:tab w:val="right" w:pos="7560"/>
              </w:tabs>
            </w:pPr>
            <w:r>
              <w:t>Price adjustment:  Yes_____ No ______</w:t>
            </w:r>
          </w:p>
          <w:p w:rsidR="00322E3B" w:rsidRDefault="00F3394F">
            <w:pPr>
              <w:tabs>
                <w:tab w:val="right" w:pos="7560"/>
              </w:tabs>
            </w:pPr>
            <w:r>
              <w:t xml:space="preserve">Yes____  </w:t>
            </w:r>
          </w:p>
          <w:p w:rsidR="00322E3B" w:rsidRDefault="00F3394F">
            <w:pPr>
              <w:tabs>
                <w:tab w:val="right" w:pos="7560"/>
              </w:tabs>
            </w:pPr>
            <w:r>
              <w:t>Price adjustment:  Yes_____ No ______</w:t>
            </w:r>
          </w:p>
          <w:p w:rsidR="00322E3B" w:rsidRDefault="00F3394F">
            <w:pPr>
              <w:tabs>
                <w:tab w:val="right" w:pos="4788"/>
                <w:tab w:val="right" w:pos="7560"/>
              </w:tabs>
              <w:rPr>
                <w:u w:val="single"/>
              </w:rPr>
            </w:pPr>
            <w:r>
              <w:rPr>
                <w:u w:val="single"/>
              </w:rPr>
              <w:tab/>
            </w:r>
          </w:p>
          <w:p w:rsidR="00322E3B" w:rsidRDefault="00F3394F">
            <w:pPr>
              <w:tabs>
                <w:tab w:val="right" w:pos="4788"/>
                <w:tab w:val="right" w:pos="7560"/>
              </w:tabs>
            </w:pPr>
            <w:r>
              <w:rPr>
                <w:u w:val="single"/>
              </w:rPr>
              <w:tab/>
            </w:r>
          </w:p>
          <w:p w:rsidR="00322E3B" w:rsidRDefault="00322E3B">
            <w:pPr>
              <w:tabs>
                <w:tab w:val="right" w:pos="7560"/>
              </w:tabs>
            </w:pPr>
          </w:p>
        </w:tc>
      </w:tr>
      <w:tr w:rsidR="00322E3B">
        <w:tc>
          <w:tcPr>
            <w:tcW w:w="4212" w:type="dxa"/>
            <w:gridSpan w:val="2"/>
          </w:tcPr>
          <w:p w:rsidR="00322E3B" w:rsidRDefault="00F3394F">
            <w:pPr>
              <w:tabs>
                <w:tab w:val="left" w:pos="540"/>
                <w:tab w:val="left" w:pos="810"/>
              </w:tabs>
              <w:ind w:left="540" w:hanging="540"/>
            </w:pPr>
            <w:r>
              <w:t>2.11</w:t>
            </w:r>
            <w:r>
              <w:tab/>
              <w:t>Pre-proposal conference:</w:t>
            </w:r>
          </w:p>
          <w:p w:rsidR="00322E3B" w:rsidRDefault="00F3394F">
            <w:pPr>
              <w:ind w:left="900" w:hanging="360"/>
            </w:pPr>
            <w:r>
              <w:t>(a)</w:t>
            </w:r>
            <w:r>
              <w:tab/>
              <w:t>minutes issued</w:t>
            </w:r>
          </w:p>
        </w:tc>
        <w:tc>
          <w:tcPr>
            <w:tcW w:w="4950" w:type="dxa"/>
            <w:gridSpan w:val="3"/>
          </w:tcPr>
          <w:p w:rsidR="00322E3B" w:rsidRDefault="00F3394F">
            <w:pPr>
              <w:tabs>
                <w:tab w:val="right" w:pos="2088"/>
                <w:tab w:val="left" w:pos="2268"/>
                <w:tab w:val="right" w:pos="4788"/>
              </w:tabs>
            </w:pPr>
            <w:r>
              <w:t xml:space="preserve">Yes </w:t>
            </w:r>
            <w:r>
              <w:rPr>
                <w:u w:val="single"/>
              </w:rPr>
              <w:tab/>
            </w:r>
            <w:r>
              <w:tab/>
              <w:t xml:space="preserve">No </w:t>
            </w:r>
            <w:r>
              <w:rPr>
                <w:u w:val="single"/>
              </w:rPr>
              <w:tab/>
            </w:r>
          </w:p>
          <w:p w:rsidR="00322E3B" w:rsidRDefault="00F3394F">
            <w:pPr>
              <w:tabs>
                <w:tab w:val="right" w:pos="2088"/>
                <w:tab w:val="left" w:pos="2268"/>
                <w:tab w:val="right" w:pos="4788"/>
              </w:tabs>
            </w:pPr>
            <w:r>
              <w:t xml:space="preserve">Yes </w:t>
            </w:r>
            <w:r>
              <w:rPr>
                <w:u w:val="single"/>
              </w:rPr>
              <w:tab/>
            </w:r>
            <w:r>
              <w:tab/>
              <w:t xml:space="preserve">No </w:t>
            </w:r>
            <w:r>
              <w:rPr>
                <w:u w:val="single"/>
              </w:rPr>
              <w:tab/>
            </w:r>
          </w:p>
          <w:p w:rsidR="00322E3B" w:rsidRDefault="00322E3B">
            <w:pPr>
              <w:tabs>
                <w:tab w:val="right" w:pos="2088"/>
                <w:tab w:val="left" w:pos="2268"/>
                <w:tab w:val="right" w:pos="4788"/>
              </w:tabs>
            </w:pPr>
          </w:p>
        </w:tc>
      </w:tr>
      <w:tr w:rsidR="00322E3B">
        <w:tc>
          <w:tcPr>
            <w:tcW w:w="4212" w:type="dxa"/>
            <w:gridSpan w:val="2"/>
          </w:tcPr>
          <w:p w:rsidR="00322E3B" w:rsidRDefault="00F3394F">
            <w:pPr>
              <w:tabs>
                <w:tab w:val="left" w:pos="540"/>
                <w:tab w:val="left" w:pos="900"/>
              </w:tabs>
              <w:ind w:left="540" w:hanging="540"/>
            </w:pPr>
            <w:r>
              <w:t>2.12</w:t>
            </w:r>
            <w:r>
              <w:tab/>
              <w:t>Proposal submission:</w:t>
            </w:r>
          </w:p>
          <w:p w:rsidR="00322E3B" w:rsidRDefault="00F3394F" w:rsidP="00F3394F">
            <w:pPr>
              <w:numPr>
                <w:ilvl w:val="0"/>
                <w:numId w:val="13"/>
              </w:numPr>
              <w:tabs>
                <w:tab w:val="left" w:pos="540"/>
                <w:tab w:val="left" w:pos="900"/>
              </w:tabs>
              <w:ind w:left="900"/>
            </w:pPr>
            <w:r>
              <w:t>two envelopes (technical and financial proposals)</w:t>
            </w:r>
          </w:p>
          <w:p w:rsidR="00322E3B" w:rsidRDefault="00F3394F" w:rsidP="00F3394F">
            <w:pPr>
              <w:numPr>
                <w:ilvl w:val="0"/>
                <w:numId w:val="13"/>
              </w:numPr>
              <w:tabs>
                <w:tab w:val="left" w:pos="540"/>
                <w:tab w:val="left" w:pos="900"/>
              </w:tabs>
              <w:ind w:left="900"/>
            </w:pPr>
            <w:r>
              <w:t>one envelope (technical)</w:t>
            </w:r>
          </w:p>
          <w:p w:rsidR="00322E3B" w:rsidRDefault="00F3394F" w:rsidP="00F3394F">
            <w:pPr>
              <w:numPr>
                <w:ilvl w:val="0"/>
                <w:numId w:val="13"/>
              </w:numPr>
              <w:tabs>
                <w:tab w:val="left" w:pos="540"/>
                <w:tab w:val="left" w:pos="900"/>
              </w:tabs>
              <w:ind w:left="900"/>
            </w:pPr>
            <w:r>
              <w:t>original submission</w:t>
            </w:r>
          </w:p>
          <w:p w:rsidR="00322E3B" w:rsidRDefault="00F3394F">
            <w:pPr>
              <w:tabs>
                <w:tab w:val="left" w:pos="540"/>
                <w:tab w:val="left" w:pos="900"/>
              </w:tabs>
              <w:ind w:left="900" w:hanging="360"/>
            </w:pPr>
            <w:r>
              <w:t>(d)</w:t>
            </w:r>
            <w:r>
              <w:tab/>
              <w:t xml:space="preserve">extensions(s) </w:t>
            </w:r>
          </w:p>
          <w:p w:rsidR="00322E3B" w:rsidRDefault="00322E3B">
            <w:pPr>
              <w:tabs>
                <w:tab w:val="left" w:pos="540"/>
                <w:tab w:val="left" w:pos="900"/>
              </w:tabs>
              <w:ind w:left="540" w:hanging="540"/>
            </w:pPr>
          </w:p>
        </w:tc>
        <w:tc>
          <w:tcPr>
            <w:tcW w:w="4950" w:type="dxa"/>
            <w:gridSpan w:val="3"/>
          </w:tcPr>
          <w:p w:rsidR="00322E3B" w:rsidRDefault="00F3394F">
            <w:pPr>
              <w:tabs>
                <w:tab w:val="center" w:pos="6840"/>
              </w:tabs>
            </w:pPr>
            <w:r>
              <w:tab/>
            </w:r>
            <w:r>
              <w:rPr>
                <w:u w:val="single"/>
              </w:rPr>
              <w:t>Points</w:t>
            </w:r>
          </w:p>
          <w:p w:rsidR="00322E3B" w:rsidRDefault="00322E3B">
            <w:pPr>
              <w:tabs>
                <w:tab w:val="left" w:pos="720"/>
                <w:tab w:val="left" w:pos="6480"/>
              </w:tabs>
            </w:pPr>
          </w:p>
          <w:p w:rsidR="00322E3B" w:rsidRDefault="00F3394F">
            <w:pPr>
              <w:tabs>
                <w:tab w:val="left" w:pos="1188"/>
                <w:tab w:val="left" w:pos="6480"/>
              </w:tabs>
            </w:pPr>
            <w:r>
              <w:t xml:space="preserve">Yes </w:t>
            </w:r>
            <w:r>
              <w:rPr>
                <w:u w:val="single"/>
              </w:rPr>
              <w:t xml:space="preserve"> </w:t>
            </w:r>
            <w:r>
              <w:rPr>
                <w:u w:val="single"/>
              </w:rPr>
              <w:tab/>
            </w:r>
          </w:p>
          <w:p w:rsidR="00322E3B" w:rsidRDefault="00F3394F">
            <w:pPr>
              <w:tabs>
                <w:tab w:val="left" w:pos="1188"/>
                <w:tab w:val="left" w:pos="6480"/>
              </w:tabs>
              <w:rPr>
                <w:u w:val="single"/>
              </w:rPr>
            </w:pPr>
            <w:r>
              <w:t xml:space="preserve">Yes </w:t>
            </w:r>
            <w:r>
              <w:rPr>
                <w:u w:val="single"/>
              </w:rPr>
              <w:t xml:space="preserve"> </w:t>
            </w:r>
            <w:r>
              <w:rPr>
                <w:u w:val="single"/>
              </w:rPr>
              <w:tab/>
            </w:r>
          </w:p>
          <w:p w:rsidR="00322E3B" w:rsidRDefault="00F3394F">
            <w:pPr>
              <w:tabs>
                <w:tab w:val="right" w:pos="2088"/>
                <w:tab w:val="left" w:pos="2268"/>
                <w:tab w:val="right" w:pos="4788"/>
                <w:tab w:val="right" w:pos="7560"/>
              </w:tabs>
              <w:rPr>
                <w:u w:val="single"/>
              </w:rPr>
            </w:pPr>
            <w:r>
              <w:t xml:space="preserve">Date </w:t>
            </w:r>
            <w:r>
              <w:rPr>
                <w:u w:val="single"/>
              </w:rPr>
              <w:tab/>
            </w:r>
            <w:r>
              <w:tab/>
              <w:t xml:space="preserve">Time </w:t>
            </w:r>
            <w:r>
              <w:rPr>
                <w:u w:val="single"/>
              </w:rPr>
              <w:tab/>
            </w:r>
          </w:p>
          <w:p w:rsidR="00322E3B" w:rsidRDefault="00F3394F">
            <w:pPr>
              <w:tabs>
                <w:tab w:val="right" w:pos="2088"/>
                <w:tab w:val="left" w:pos="2268"/>
                <w:tab w:val="right" w:pos="4788"/>
                <w:tab w:val="right" w:pos="7560"/>
              </w:tabs>
              <w:rPr>
                <w:u w:val="single"/>
              </w:rPr>
            </w:pPr>
            <w:r>
              <w:t xml:space="preserve">Date </w:t>
            </w:r>
            <w:r>
              <w:rPr>
                <w:u w:val="single"/>
              </w:rPr>
              <w:tab/>
            </w:r>
            <w:r>
              <w:tab/>
              <w:t xml:space="preserve">Time </w:t>
            </w:r>
            <w:r>
              <w:rPr>
                <w:u w:val="single"/>
              </w:rPr>
              <w:tab/>
            </w:r>
          </w:p>
          <w:p w:rsidR="00322E3B" w:rsidRDefault="00322E3B">
            <w:pPr>
              <w:tabs>
                <w:tab w:val="left" w:pos="1908"/>
                <w:tab w:val="left" w:pos="4248"/>
                <w:tab w:val="right" w:pos="6120"/>
                <w:tab w:val="right" w:pos="7200"/>
              </w:tabs>
            </w:pPr>
          </w:p>
        </w:tc>
      </w:tr>
      <w:tr w:rsidR="00322E3B">
        <w:tc>
          <w:tcPr>
            <w:tcW w:w="4212" w:type="dxa"/>
            <w:gridSpan w:val="2"/>
          </w:tcPr>
          <w:p w:rsidR="00322E3B" w:rsidRDefault="00F3394F">
            <w:pPr>
              <w:tabs>
                <w:tab w:val="left" w:pos="540"/>
                <w:tab w:val="left" w:pos="900"/>
              </w:tabs>
              <w:ind w:left="540" w:hanging="540"/>
            </w:pPr>
            <w:r>
              <w:t>2.13</w:t>
            </w:r>
            <w:r>
              <w:tab/>
              <w:t>Submission of Financial Proposal</w:t>
            </w:r>
          </w:p>
          <w:p w:rsidR="00322E3B" w:rsidRDefault="00322E3B">
            <w:pPr>
              <w:tabs>
                <w:tab w:val="left" w:pos="540"/>
                <w:tab w:val="left" w:pos="900"/>
              </w:tabs>
              <w:ind w:left="540" w:hanging="540"/>
            </w:pPr>
          </w:p>
        </w:tc>
        <w:tc>
          <w:tcPr>
            <w:tcW w:w="4950" w:type="dxa"/>
            <w:gridSpan w:val="3"/>
          </w:tcPr>
          <w:p w:rsidR="00322E3B" w:rsidRDefault="00F3394F">
            <w:pPr>
              <w:tabs>
                <w:tab w:val="right" w:pos="4788"/>
                <w:tab w:val="right" w:pos="7560"/>
              </w:tabs>
            </w:pPr>
            <w:r>
              <w:t xml:space="preserve">Location </w:t>
            </w:r>
            <w:r>
              <w:rPr>
                <w:u w:val="single"/>
              </w:rPr>
              <w:tab/>
            </w:r>
          </w:p>
        </w:tc>
      </w:tr>
      <w:tr w:rsidR="00322E3B">
        <w:tc>
          <w:tcPr>
            <w:tcW w:w="4212" w:type="dxa"/>
            <w:gridSpan w:val="2"/>
          </w:tcPr>
          <w:p w:rsidR="00322E3B" w:rsidRDefault="00F3394F">
            <w:pPr>
              <w:tabs>
                <w:tab w:val="left" w:pos="540"/>
                <w:tab w:val="left" w:pos="900"/>
              </w:tabs>
              <w:ind w:left="540" w:hanging="540"/>
            </w:pPr>
            <w:r>
              <w:t>2.14</w:t>
            </w:r>
            <w:r>
              <w:tab/>
              <w:t>Opening of Technical Proposals by selection committee</w:t>
            </w:r>
          </w:p>
          <w:p w:rsidR="00322E3B" w:rsidRDefault="00322E3B">
            <w:pPr>
              <w:tabs>
                <w:tab w:val="left" w:pos="540"/>
                <w:tab w:val="left" w:pos="900"/>
              </w:tabs>
              <w:ind w:left="540" w:hanging="540"/>
            </w:pPr>
          </w:p>
          <w:p w:rsidR="00322E3B" w:rsidRDefault="00322E3B">
            <w:pPr>
              <w:tabs>
                <w:tab w:val="left" w:pos="540"/>
                <w:tab w:val="left" w:pos="900"/>
              </w:tabs>
              <w:ind w:left="540" w:hanging="540"/>
            </w:pPr>
          </w:p>
        </w:tc>
        <w:tc>
          <w:tcPr>
            <w:tcW w:w="4950" w:type="dxa"/>
            <w:gridSpan w:val="3"/>
          </w:tcPr>
          <w:p w:rsidR="00322E3B" w:rsidRDefault="00322E3B">
            <w:pPr>
              <w:tabs>
                <w:tab w:val="left" w:pos="4428"/>
                <w:tab w:val="right" w:pos="7560"/>
              </w:tabs>
            </w:pPr>
          </w:p>
          <w:p w:rsidR="00322E3B" w:rsidRDefault="00F3394F">
            <w:pPr>
              <w:tabs>
                <w:tab w:val="right" w:pos="2088"/>
                <w:tab w:val="left" w:pos="2268"/>
                <w:tab w:val="right" w:pos="4788"/>
                <w:tab w:val="right" w:pos="7560"/>
              </w:tabs>
              <w:rPr>
                <w:u w:val="single"/>
              </w:rPr>
            </w:pPr>
            <w:r>
              <w:t xml:space="preserve">Date </w:t>
            </w:r>
            <w:r>
              <w:rPr>
                <w:u w:val="single"/>
              </w:rPr>
              <w:tab/>
            </w:r>
            <w:r>
              <w:tab/>
              <w:t xml:space="preserve">Time </w:t>
            </w:r>
            <w:r>
              <w:rPr>
                <w:u w:val="single"/>
              </w:rPr>
              <w:tab/>
            </w:r>
          </w:p>
          <w:p w:rsidR="00322E3B" w:rsidRDefault="00322E3B">
            <w:pPr>
              <w:tabs>
                <w:tab w:val="left" w:pos="1908"/>
                <w:tab w:val="left" w:pos="4428"/>
                <w:tab w:val="right" w:pos="7560"/>
              </w:tabs>
              <w:rPr>
                <w:u w:val="single"/>
              </w:rPr>
            </w:pPr>
          </w:p>
        </w:tc>
      </w:tr>
      <w:tr w:rsidR="00322E3B">
        <w:tc>
          <w:tcPr>
            <w:tcW w:w="4212" w:type="dxa"/>
            <w:gridSpan w:val="2"/>
          </w:tcPr>
          <w:p w:rsidR="00322E3B" w:rsidRDefault="00F3394F">
            <w:pPr>
              <w:tabs>
                <w:tab w:val="left" w:pos="540"/>
                <w:tab w:val="left" w:pos="900"/>
              </w:tabs>
              <w:ind w:left="540" w:hanging="540"/>
            </w:pPr>
            <w:r>
              <w:t>2.15</w:t>
            </w:r>
            <w:r>
              <w:tab/>
              <w:t>Number of proposals submitted</w:t>
            </w:r>
          </w:p>
          <w:p w:rsidR="00322E3B" w:rsidRDefault="00322E3B">
            <w:pPr>
              <w:tabs>
                <w:tab w:val="left" w:pos="540"/>
                <w:tab w:val="left" w:pos="900"/>
              </w:tabs>
              <w:ind w:left="540" w:hanging="540"/>
            </w:pPr>
          </w:p>
        </w:tc>
        <w:tc>
          <w:tcPr>
            <w:tcW w:w="4950" w:type="dxa"/>
            <w:gridSpan w:val="3"/>
          </w:tcPr>
          <w:p w:rsidR="00322E3B" w:rsidRDefault="00F3394F">
            <w:pPr>
              <w:tabs>
                <w:tab w:val="right" w:pos="4788"/>
                <w:tab w:val="right" w:pos="7560"/>
              </w:tabs>
            </w:pPr>
            <w:r>
              <w:rPr>
                <w:u w:val="single"/>
              </w:rPr>
              <w:tab/>
            </w:r>
          </w:p>
          <w:p w:rsidR="00322E3B" w:rsidRDefault="00322E3B">
            <w:pPr>
              <w:tabs>
                <w:tab w:val="left" w:pos="4428"/>
                <w:tab w:val="right" w:pos="7560"/>
              </w:tabs>
            </w:pPr>
          </w:p>
        </w:tc>
      </w:tr>
      <w:tr w:rsidR="00322E3B">
        <w:tc>
          <w:tcPr>
            <w:tcW w:w="4212" w:type="dxa"/>
            <w:gridSpan w:val="2"/>
          </w:tcPr>
          <w:p w:rsidR="00322E3B" w:rsidRDefault="00F3394F">
            <w:pPr>
              <w:tabs>
                <w:tab w:val="left" w:pos="540"/>
              </w:tabs>
              <w:ind w:left="533" w:hanging="533"/>
            </w:pPr>
            <w:r>
              <w:t>2.16</w:t>
            </w:r>
            <w:r>
              <w:tab/>
              <w:t>Evaluation committee</w:t>
            </w:r>
            <w:r>
              <w:rPr>
                <w:rStyle w:val="FootnoteReference"/>
              </w:rPr>
              <w:footnoteReference w:id="9"/>
            </w:r>
            <w:r>
              <w:t>:</w:t>
            </w:r>
          </w:p>
          <w:p w:rsidR="00322E3B" w:rsidRDefault="00F3394F">
            <w:pPr>
              <w:tabs>
                <w:tab w:val="left" w:pos="540"/>
              </w:tabs>
              <w:ind w:left="540" w:hanging="536"/>
            </w:pPr>
            <w:r>
              <w:tab/>
              <w:t>Members’ names and titles (normally three to five)</w:t>
            </w:r>
          </w:p>
          <w:p w:rsidR="00322E3B" w:rsidRDefault="00322E3B">
            <w:pPr>
              <w:tabs>
                <w:tab w:val="left" w:pos="540"/>
              </w:tabs>
              <w:ind w:left="540" w:hanging="536"/>
            </w:pPr>
          </w:p>
        </w:tc>
        <w:tc>
          <w:tcPr>
            <w:tcW w:w="4950" w:type="dxa"/>
            <w:gridSpan w:val="3"/>
          </w:tcPr>
          <w:p w:rsidR="00322E3B" w:rsidRDefault="00322E3B">
            <w:pPr>
              <w:tabs>
                <w:tab w:val="left" w:pos="4428"/>
                <w:tab w:val="right" w:pos="7560"/>
              </w:tabs>
            </w:pPr>
          </w:p>
          <w:p w:rsidR="00322E3B" w:rsidRDefault="00F3394F">
            <w:pPr>
              <w:tabs>
                <w:tab w:val="right" w:pos="4788"/>
                <w:tab w:val="right" w:pos="7560"/>
              </w:tabs>
            </w:pPr>
            <w:r>
              <w:t>1.</w:t>
            </w:r>
            <w:r>
              <w:rPr>
                <w:u w:val="single"/>
              </w:rPr>
              <w:tab/>
            </w:r>
          </w:p>
          <w:p w:rsidR="00322E3B" w:rsidRDefault="00F3394F">
            <w:pPr>
              <w:tabs>
                <w:tab w:val="right" w:pos="4788"/>
                <w:tab w:val="right" w:pos="7560"/>
              </w:tabs>
            </w:pPr>
            <w:r>
              <w:t>2.</w:t>
            </w:r>
            <w:r>
              <w:rPr>
                <w:u w:val="single"/>
              </w:rPr>
              <w:tab/>
            </w:r>
          </w:p>
          <w:p w:rsidR="00322E3B" w:rsidRDefault="00F3394F">
            <w:pPr>
              <w:tabs>
                <w:tab w:val="right" w:pos="4788"/>
                <w:tab w:val="right" w:pos="7560"/>
              </w:tabs>
            </w:pPr>
            <w:r>
              <w:t>3.</w:t>
            </w:r>
            <w:r>
              <w:rPr>
                <w:u w:val="single"/>
              </w:rPr>
              <w:tab/>
            </w:r>
          </w:p>
          <w:p w:rsidR="00322E3B" w:rsidRDefault="00F3394F">
            <w:pPr>
              <w:tabs>
                <w:tab w:val="right" w:pos="4788"/>
                <w:tab w:val="right" w:pos="7560"/>
              </w:tabs>
            </w:pPr>
            <w:r>
              <w:lastRenderedPageBreak/>
              <w:t>4.</w:t>
            </w:r>
            <w:r>
              <w:rPr>
                <w:u w:val="single"/>
              </w:rPr>
              <w:tab/>
            </w:r>
          </w:p>
          <w:p w:rsidR="00322E3B" w:rsidRDefault="00F3394F">
            <w:pPr>
              <w:tabs>
                <w:tab w:val="right" w:pos="4788"/>
                <w:tab w:val="right" w:pos="7560"/>
              </w:tabs>
            </w:pPr>
            <w:r>
              <w:t>5.</w:t>
            </w:r>
            <w:r>
              <w:rPr>
                <w:u w:val="single"/>
              </w:rPr>
              <w:tab/>
            </w:r>
          </w:p>
          <w:p w:rsidR="00322E3B" w:rsidRDefault="00322E3B">
            <w:pPr>
              <w:tabs>
                <w:tab w:val="left" w:pos="4428"/>
                <w:tab w:val="right" w:pos="7560"/>
              </w:tabs>
            </w:pPr>
          </w:p>
        </w:tc>
      </w:tr>
      <w:tr w:rsidR="00322E3B">
        <w:tc>
          <w:tcPr>
            <w:tcW w:w="4212" w:type="dxa"/>
            <w:gridSpan w:val="2"/>
          </w:tcPr>
          <w:p w:rsidR="00322E3B" w:rsidRDefault="00F3394F">
            <w:pPr>
              <w:tabs>
                <w:tab w:val="left" w:pos="540"/>
              </w:tabs>
              <w:ind w:left="540" w:hanging="536"/>
            </w:pPr>
            <w:r>
              <w:lastRenderedPageBreak/>
              <w:t>2.17</w:t>
            </w:r>
            <w:r>
              <w:tab/>
              <w:t>Proposal validity period (days):</w:t>
            </w:r>
          </w:p>
          <w:p w:rsidR="00322E3B" w:rsidRDefault="00F3394F">
            <w:pPr>
              <w:tabs>
                <w:tab w:val="left" w:pos="540"/>
                <w:tab w:val="left" w:pos="900"/>
              </w:tabs>
              <w:ind w:left="900" w:hanging="360"/>
            </w:pPr>
            <w:r>
              <w:t>(a)</w:t>
            </w:r>
            <w:r>
              <w:tab/>
              <w:t>original expiration date</w:t>
            </w:r>
          </w:p>
          <w:p w:rsidR="00322E3B" w:rsidRDefault="00F3394F">
            <w:pPr>
              <w:tabs>
                <w:tab w:val="left" w:pos="540"/>
                <w:tab w:val="left" w:pos="900"/>
              </w:tabs>
              <w:ind w:left="900" w:hanging="360"/>
            </w:pPr>
            <w:r>
              <w:t>(b)</w:t>
            </w:r>
            <w:r>
              <w:tab/>
              <w:t>extension(s), if any</w:t>
            </w:r>
          </w:p>
        </w:tc>
        <w:tc>
          <w:tcPr>
            <w:tcW w:w="4950" w:type="dxa"/>
            <w:gridSpan w:val="3"/>
          </w:tcPr>
          <w:p w:rsidR="00322E3B" w:rsidRDefault="00322E3B">
            <w:pPr>
              <w:tabs>
                <w:tab w:val="left" w:pos="4428"/>
                <w:tab w:val="right" w:pos="7560"/>
              </w:tabs>
            </w:pPr>
          </w:p>
          <w:p w:rsidR="00322E3B" w:rsidRDefault="00F3394F">
            <w:pPr>
              <w:tabs>
                <w:tab w:val="right" w:pos="2088"/>
                <w:tab w:val="left" w:pos="2268"/>
                <w:tab w:val="right" w:pos="4788"/>
                <w:tab w:val="right" w:pos="7560"/>
              </w:tabs>
              <w:rPr>
                <w:u w:val="single"/>
              </w:rPr>
            </w:pPr>
            <w:r>
              <w:t xml:space="preserve">Date </w:t>
            </w:r>
            <w:r>
              <w:rPr>
                <w:u w:val="single"/>
              </w:rPr>
              <w:tab/>
            </w:r>
            <w:r>
              <w:tab/>
              <w:t xml:space="preserve">Time </w:t>
            </w:r>
            <w:r>
              <w:rPr>
                <w:u w:val="single"/>
              </w:rPr>
              <w:tab/>
            </w:r>
          </w:p>
          <w:p w:rsidR="00322E3B" w:rsidRDefault="00F3394F">
            <w:pPr>
              <w:tabs>
                <w:tab w:val="right" w:pos="2088"/>
                <w:tab w:val="left" w:pos="2268"/>
                <w:tab w:val="right" w:pos="4806"/>
                <w:tab w:val="right" w:pos="7560"/>
              </w:tabs>
            </w:pPr>
            <w:r>
              <w:t xml:space="preserve">Date </w:t>
            </w:r>
            <w:r>
              <w:rPr>
                <w:u w:val="single"/>
              </w:rPr>
              <w:tab/>
            </w:r>
            <w:r>
              <w:tab/>
              <w:t xml:space="preserve">Time </w:t>
            </w:r>
            <w:r>
              <w:rPr>
                <w:u w:val="single"/>
              </w:rPr>
              <w:tab/>
            </w:r>
          </w:p>
          <w:p w:rsidR="00322E3B" w:rsidRDefault="00322E3B">
            <w:pPr>
              <w:tabs>
                <w:tab w:val="left" w:pos="4428"/>
                <w:tab w:val="right" w:pos="7560"/>
              </w:tabs>
            </w:pPr>
          </w:p>
        </w:tc>
      </w:tr>
      <w:tr w:rsidR="00322E3B">
        <w:tc>
          <w:tcPr>
            <w:tcW w:w="4212" w:type="dxa"/>
            <w:gridSpan w:val="2"/>
          </w:tcPr>
          <w:p w:rsidR="00322E3B" w:rsidRDefault="00F3394F">
            <w:pPr>
              <w:tabs>
                <w:tab w:val="left" w:pos="540"/>
              </w:tabs>
              <w:ind w:left="540" w:hanging="540"/>
            </w:pPr>
            <w:r>
              <w:t>2.18</w:t>
            </w:r>
            <w:r>
              <w:tab/>
              <w:t>Evaluation Criteria/subcriteria</w:t>
            </w:r>
            <w:r>
              <w:rPr>
                <w:rStyle w:val="FootnoteReference"/>
              </w:rPr>
              <w:footnoteReference w:id="10"/>
            </w:r>
            <w:r>
              <w:t>:</w:t>
            </w:r>
          </w:p>
          <w:p w:rsidR="00322E3B" w:rsidRDefault="00F3394F" w:rsidP="00F3394F">
            <w:pPr>
              <w:numPr>
                <w:ilvl w:val="0"/>
                <w:numId w:val="14"/>
              </w:numPr>
              <w:tabs>
                <w:tab w:val="left" w:pos="360"/>
              </w:tabs>
              <w:ind w:left="900"/>
            </w:pPr>
            <w:r>
              <w:t>Consultants’ experience</w:t>
            </w:r>
          </w:p>
          <w:p w:rsidR="00322E3B" w:rsidRDefault="00F3394F" w:rsidP="00F3394F">
            <w:pPr>
              <w:numPr>
                <w:ilvl w:val="0"/>
                <w:numId w:val="15"/>
              </w:numPr>
              <w:tabs>
                <w:tab w:val="left" w:pos="360"/>
                <w:tab w:val="left" w:pos="2970"/>
              </w:tabs>
              <w:ind w:left="1260"/>
            </w:pPr>
            <w:r>
              <w:rPr>
                <w:u w:val="single"/>
              </w:rPr>
              <w:tab/>
            </w:r>
          </w:p>
          <w:p w:rsidR="00322E3B" w:rsidRDefault="00F3394F" w:rsidP="00F3394F">
            <w:pPr>
              <w:numPr>
                <w:ilvl w:val="0"/>
                <w:numId w:val="15"/>
              </w:numPr>
              <w:tabs>
                <w:tab w:val="left" w:pos="360"/>
                <w:tab w:val="left" w:pos="2970"/>
              </w:tabs>
              <w:ind w:left="1260"/>
            </w:pPr>
            <w:r>
              <w:rPr>
                <w:u w:val="single"/>
              </w:rPr>
              <w:tab/>
            </w:r>
          </w:p>
          <w:p w:rsidR="00322E3B" w:rsidRDefault="00322E3B">
            <w:pPr>
              <w:tabs>
                <w:tab w:val="left" w:pos="360"/>
              </w:tabs>
              <w:ind w:left="360" w:hanging="360"/>
            </w:pPr>
          </w:p>
          <w:p w:rsidR="00322E3B" w:rsidRDefault="00F3394F" w:rsidP="00F3394F">
            <w:pPr>
              <w:numPr>
                <w:ilvl w:val="0"/>
                <w:numId w:val="16"/>
              </w:numPr>
              <w:ind w:left="900"/>
            </w:pPr>
            <w:r>
              <w:t>methodology</w:t>
            </w:r>
          </w:p>
          <w:p w:rsidR="00322E3B" w:rsidRDefault="00F3394F" w:rsidP="00F3394F">
            <w:pPr>
              <w:numPr>
                <w:ilvl w:val="0"/>
                <w:numId w:val="17"/>
              </w:numPr>
              <w:tabs>
                <w:tab w:val="left" w:pos="360"/>
                <w:tab w:val="left" w:pos="2970"/>
              </w:tabs>
              <w:ind w:left="1260"/>
            </w:pPr>
            <w:r>
              <w:t xml:space="preserve"> </w:t>
            </w:r>
            <w:r>
              <w:rPr>
                <w:u w:val="single"/>
              </w:rPr>
              <w:tab/>
            </w:r>
          </w:p>
          <w:p w:rsidR="00322E3B" w:rsidRDefault="00F3394F" w:rsidP="00F3394F">
            <w:pPr>
              <w:numPr>
                <w:ilvl w:val="0"/>
                <w:numId w:val="17"/>
              </w:numPr>
              <w:tabs>
                <w:tab w:val="left" w:pos="2970"/>
              </w:tabs>
              <w:ind w:left="1260"/>
            </w:pPr>
            <w:r>
              <w:t xml:space="preserve"> </w:t>
            </w:r>
            <w:r>
              <w:rPr>
                <w:u w:val="single"/>
              </w:rPr>
              <w:tab/>
            </w:r>
          </w:p>
          <w:p w:rsidR="00322E3B" w:rsidRDefault="00322E3B">
            <w:pPr>
              <w:tabs>
                <w:tab w:val="left" w:pos="360"/>
              </w:tabs>
              <w:ind w:left="360" w:hanging="360"/>
            </w:pPr>
          </w:p>
          <w:p w:rsidR="00322E3B" w:rsidRDefault="00F3394F">
            <w:pPr>
              <w:tabs>
                <w:tab w:val="left" w:pos="360"/>
              </w:tabs>
              <w:ind w:left="900" w:hanging="360"/>
            </w:pPr>
            <w:r>
              <w:t>(c) key staff</w:t>
            </w:r>
          </w:p>
          <w:p w:rsidR="00322E3B" w:rsidRDefault="00F3394F" w:rsidP="00F3394F">
            <w:pPr>
              <w:numPr>
                <w:ilvl w:val="0"/>
                <w:numId w:val="18"/>
              </w:numPr>
              <w:tabs>
                <w:tab w:val="left" w:pos="360"/>
              </w:tabs>
              <w:ind w:left="1260"/>
            </w:pPr>
            <w:r>
              <w:t>individual(s)</w:t>
            </w:r>
          </w:p>
          <w:p w:rsidR="00322E3B" w:rsidRDefault="00F3394F">
            <w:pPr>
              <w:numPr>
                <w:ilvl w:val="12"/>
                <w:numId w:val="0"/>
              </w:numPr>
              <w:ind w:left="1620" w:hanging="360"/>
            </w:pPr>
            <w:r>
              <w:t>(A) _____________</w:t>
            </w:r>
          </w:p>
          <w:p w:rsidR="00322E3B" w:rsidRDefault="00F3394F">
            <w:pPr>
              <w:numPr>
                <w:ilvl w:val="12"/>
                <w:numId w:val="0"/>
              </w:numPr>
              <w:ind w:left="1620" w:hanging="360"/>
            </w:pPr>
            <w:r>
              <w:t>(B) _____________</w:t>
            </w:r>
          </w:p>
          <w:p w:rsidR="00322E3B" w:rsidRDefault="00F3394F">
            <w:pPr>
              <w:numPr>
                <w:ilvl w:val="12"/>
                <w:numId w:val="0"/>
              </w:numPr>
              <w:tabs>
                <w:tab w:val="left" w:pos="540"/>
              </w:tabs>
              <w:ind w:left="1620" w:hanging="360"/>
            </w:pPr>
            <w:r>
              <w:t>(C) _____________</w:t>
            </w:r>
          </w:p>
          <w:p w:rsidR="00322E3B" w:rsidRDefault="00F3394F" w:rsidP="00F3394F">
            <w:pPr>
              <w:numPr>
                <w:ilvl w:val="0"/>
                <w:numId w:val="18"/>
              </w:numPr>
              <w:ind w:left="1260"/>
            </w:pPr>
            <w:r>
              <w:t>group(s)</w:t>
            </w:r>
          </w:p>
          <w:p w:rsidR="00322E3B" w:rsidRDefault="00F3394F">
            <w:pPr>
              <w:ind w:left="1620" w:hanging="360"/>
            </w:pPr>
            <w:r>
              <w:t>(A) _____________</w:t>
            </w:r>
          </w:p>
          <w:p w:rsidR="00322E3B" w:rsidRDefault="00F3394F">
            <w:pPr>
              <w:ind w:left="1620" w:hanging="360"/>
            </w:pPr>
            <w:r>
              <w:t>(B) _____________</w:t>
            </w:r>
          </w:p>
          <w:p w:rsidR="00322E3B" w:rsidRDefault="00F3394F">
            <w:pPr>
              <w:ind w:left="1620" w:hanging="360"/>
            </w:pPr>
            <w:r>
              <w:t>(C) _____________</w:t>
            </w:r>
          </w:p>
          <w:p w:rsidR="00322E3B" w:rsidRDefault="00322E3B">
            <w:pPr>
              <w:tabs>
                <w:tab w:val="left" w:pos="540"/>
              </w:tabs>
              <w:ind w:left="540" w:hanging="540"/>
            </w:pPr>
          </w:p>
          <w:p w:rsidR="00322E3B" w:rsidRDefault="00F3394F" w:rsidP="00F3394F">
            <w:pPr>
              <w:numPr>
                <w:ilvl w:val="0"/>
                <w:numId w:val="19"/>
              </w:numPr>
              <w:tabs>
                <w:tab w:val="left" w:pos="360"/>
              </w:tabs>
              <w:ind w:left="900"/>
            </w:pPr>
            <w:r>
              <w:t>training (optional)</w:t>
            </w:r>
          </w:p>
          <w:p w:rsidR="00322E3B" w:rsidRDefault="00F3394F" w:rsidP="00F3394F">
            <w:pPr>
              <w:numPr>
                <w:ilvl w:val="0"/>
                <w:numId w:val="20"/>
              </w:numPr>
              <w:tabs>
                <w:tab w:val="left" w:pos="2880"/>
              </w:tabs>
              <w:ind w:left="1260"/>
            </w:pPr>
            <w:r>
              <w:rPr>
                <w:u w:val="single"/>
              </w:rPr>
              <w:tab/>
            </w:r>
          </w:p>
          <w:p w:rsidR="00322E3B" w:rsidRDefault="00F3394F" w:rsidP="00F3394F">
            <w:pPr>
              <w:numPr>
                <w:ilvl w:val="0"/>
                <w:numId w:val="20"/>
              </w:numPr>
              <w:tabs>
                <w:tab w:val="left" w:pos="2880"/>
              </w:tabs>
              <w:ind w:left="1260"/>
            </w:pPr>
            <w:r>
              <w:rPr>
                <w:u w:val="single"/>
              </w:rPr>
              <w:tab/>
            </w:r>
          </w:p>
          <w:p w:rsidR="00322E3B" w:rsidRDefault="00322E3B">
            <w:pPr>
              <w:tabs>
                <w:tab w:val="left" w:pos="360"/>
              </w:tabs>
              <w:ind w:left="360" w:hanging="360"/>
            </w:pPr>
          </w:p>
          <w:p w:rsidR="00322E3B" w:rsidRDefault="00F3394F" w:rsidP="00F3394F">
            <w:pPr>
              <w:numPr>
                <w:ilvl w:val="0"/>
                <w:numId w:val="21"/>
              </w:numPr>
              <w:tabs>
                <w:tab w:val="left" w:pos="360"/>
              </w:tabs>
              <w:ind w:left="900"/>
            </w:pPr>
            <w:r>
              <w:t>local input (optional)</w:t>
            </w:r>
          </w:p>
          <w:p w:rsidR="00322E3B" w:rsidRDefault="00F3394F" w:rsidP="00F3394F">
            <w:pPr>
              <w:numPr>
                <w:ilvl w:val="0"/>
                <w:numId w:val="22"/>
              </w:numPr>
              <w:tabs>
                <w:tab w:val="left" w:pos="2880"/>
              </w:tabs>
              <w:ind w:left="1260"/>
            </w:pPr>
            <w:r>
              <w:rPr>
                <w:u w:val="single"/>
              </w:rPr>
              <w:tab/>
            </w:r>
          </w:p>
          <w:p w:rsidR="00322E3B" w:rsidRDefault="00F3394F" w:rsidP="00F3394F">
            <w:pPr>
              <w:numPr>
                <w:ilvl w:val="0"/>
                <w:numId w:val="22"/>
              </w:numPr>
              <w:tabs>
                <w:tab w:val="left" w:pos="2880"/>
              </w:tabs>
              <w:ind w:left="1260"/>
            </w:pPr>
            <w:r>
              <w:rPr>
                <w:u w:val="single"/>
              </w:rPr>
              <w:tab/>
            </w:r>
          </w:p>
          <w:p w:rsidR="00322E3B" w:rsidRDefault="00322E3B">
            <w:pPr>
              <w:tabs>
                <w:tab w:val="left" w:pos="540"/>
              </w:tabs>
              <w:ind w:left="540" w:hanging="540"/>
            </w:pPr>
          </w:p>
        </w:tc>
        <w:tc>
          <w:tcPr>
            <w:tcW w:w="4950" w:type="dxa"/>
            <w:gridSpan w:val="3"/>
          </w:tcPr>
          <w:p w:rsidR="00322E3B" w:rsidRDefault="00322E3B">
            <w:pPr>
              <w:tabs>
                <w:tab w:val="left" w:pos="4428"/>
                <w:tab w:val="right" w:pos="7560"/>
              </w:tabs>
            </w:pPr>
          </w:p>
          <w:p w:rsidR="00322E3B" w:rsidRDefault="00322E3B">
            <w:pPr>
              <w:tabs>
                <w:tab w:val="right" w:pos="4806"/>
                <w:tab w:val="right" w:pos="7560"/>
              </w:tabs>
            </w:pPr>
          </w:p>
          <w:p w:rsidR="00322E3B" w:rsidRDefault="00F3394F">
            <w:pPr>
              <w:tabs>
                <w:tab w:val="right" w:pos="4806"/>
                <w:tab w:val="right" w:pos="7560"/>
              </w:tabs>
            </w:pPr>
            <w:r>
              <w:t xml:space="preserve">Weight </w:t>
            </w:r>
            <w:r>
              <w:rPr>
                <w:u w:val="single"/>
              </w:rPr>
              <w:t xml:space="preserve"> </w:t>
            </w:r>
            <w:r>
              <w:rPr>
                <w:u w:val="single"/>
              </w:rPr>
              <w:tab/>
            </w:r>
          </w:p>
          <w:p w:rsidR="00322E3B" w:rsidRDefault="00F3394F">
            <w:pPr>
              <w:tabs>
                <w:tab w:val="right" w:pos="4806"/>
                <w:tab w:val="right" w:pos="7560"/>
              </w:tabs>
            </w:pPr>
            <w:r>
              <w:t xml:space="preserve">Weight </w:t>
            </w:r>
            <w:r>
              <w:rPr>
                <w:u w:val="single"/>
              </w:rPr>
              <w:t xml:space="preserve"> </w:t>
            </w:r>
            <w:r>
              <w:rPr>
                <w:u w:val="single"/>
              </w:rPr>
              <w:tab/>
            </w:r>
          </w:p>
          <w:p w:rsidR="00322E3B" w:rsidRDefault="00322E3B">
            <w:pPr>
              <w:tabs>
                <w:tab w:val="right" w:pos="4806"/>
                <w:tab w:val="right" w:pos="7560"/>
              </w:tabs>
            </w:pPr>
          </w:p>
          <w:p w:rsidR="00322E3B" w:rsidRDefault="00322E3B">
            <w:pPr>
              <w:tabs>
                <w:tab w:val="right" w:pos="4806"/>
                <w:tab w:val="right" w:pos="7560"/>
              </w:tabs>
            </w:pPr>
          </w:p>
          <w:p w:rsidR="00322E3B" w:rsidRDefault="00F3394F">
            <w:pPr>
              <w:tabs>
                <w:tab w:val="right" w:pos="4806"/>
                <w:tab w:val="right" w:pos="7560"/>
              </w:tabs>
            </w:pPr>
            <w:r>
              <w:t xml:space="preserve">Weight </w:t>
            </w:r>
            <w:r>
              <w:rPr>
                <w:u w:val="single"/>
              </w:rPr>
              <w:t xml:space="preserve"> </w:t>
            </w:r>
            <w:r>
              <w:rPr>
                <w:u w:val="single"/>
              </w:rPr>
              <w:tab/>
            </w:r>
          </w:p>
          <w:p w:rsidR="00322E3B" w:rsidRDefault="00F3394F">
            <w:pPr>
              <w:tabs>
                <w:tab w:val="right" w:pos="4806"/>
                <w:tab w:val="right" w:pos="7560"/>
              </w:tabs>
              <w:rPr>
                <w:u w:val="single"/>
              </w:rPr>
            </w:pPr>
            <w:r>
              <w:t xml:space="preserve">Weight </w:t>
            </w:r>
            <w:r>
              <w:rPr>
                <w:u w:val="single"/>
              </w:rPr>
              <w:t xml:space="preserve"> </w:t>
            </w:r>
            <w:r>
              <w:rPr>
                <w:u w:val="single"/>
              </w:rPr>
              <w:tab/>
            </w:r>
          </w:p>
          <w:p w:rsidR="00322E3B" w:rsidRDefault="00322E3B">
            <w:pPr>
              <w:tabs>
                <w:tab w:val="right" w:pos="4806"/>
                <w:tab w:val="right" w:pos="7560"/>
              </w:tabs>
              <w:rPr>
                <w:u w:val="single"/>
              </w:rPr>
            </w:pPr>
          </w:p>
          <w:p w:rsidR="00322E3B" w:rsidRDefault="00322E3B">
            <w:pPr>
              <w:tabs>
                <w:tab w:val="right" w:pos="4806"/>
                <w:tab w:val="right" w:pos="7560"/>
              </w:tabs>
              <w:rPr>
                <w:u w:val="single"/>
              </w:rPr>
            </w:pPr>
          </w:p>
          <w:p w:rsidR="00322E3B" w:rsidRDefault="00322E3B">
            <w:pPr>
              <w:tabs>
                <w:tab w:val="right" w:pos="4806"/>
                <w:tab w:val="right" w:pos="7560"/>
              </w:tabs>
              <w:rPr>
                <w:u w:val="single"/>
              </w:rPr>
            </w:pPr>
          </w:p>
          <w:p w:rsidR="00322E3B" w:rsidRDefault="00F3394F">
            <w:pPr>
              <w:tabs>
                <w:tab w:val="right" w:pos="4806"/>
                <w:tab w:val="right" w:pos="7560"/>
              </w:tabs>
              <w:rPr>
                <w:u w:val="single"/>
              </w:rPr>
            </w:pPr>
            <w:r>
              <w:t xml:space="preserve">Weight </w:t>
            </w:r>
            <w:r>
              <w:rPr>
                <w:u w:val="single"/>
              </w:rPr>
              <w:t xml:space="preserve"> </w:t>
            </w:r>
            <w:r>
              <w:rPr>
                <w:u w:val="single"/>
              </w:rPr>
              <w:tab/>
            </w:r>
          </w:p>
          <w:p w:rsidR="00322E3B" w:rsidRDefault="00F3394F">
            <w:pPr>
              <w:tabs>
                <w:tab w:val="right" w:pos="4806"/>
                <w:tab w:val="right" w:pos="7560"/>
              </w:tabs>
              <w:rPr>
                <w:u w:val="single"/>
              </w:rPr>
            </w:pPr>
            <w:r>
              <w:t xml:space="preserve">Weight </w:t>
            </w:r>
            <w:r>
              <w:rPr>
                <w:u w:val="single"/>
              </w:rPr>
              <w:t xml:space="preserve"> </w:t>
            </w:r>
            <w:r>
              <w:rPr>
                <w:u w:val="single"/>
              </w:rPr>
              <w:tab/>
            </w:r>
          </w:p>
          <w:p w:rsidR="00322E3B" w:rsidRDefault="00F3394F">
            <w:pPr>
              <w:tabs>
                <w:tab w:val="right" w:pos="4806"/>
                <w:tab w:val="right" w:pos="7560"/>
              </w:tabs>
              <w:rPr>
                <w:u w:val="single"/>
              </w:rPr>
            </w:pPr>
            <w:r>
              <w:t xml:space="preserve">Weight </w:t>
            </w:r>
            <w:r>
              <w:rPr>
                <w:u w:val="single"/>
              </w:rPr>
              <w:t xml:space="preserve"> </w:t>
            </w:r>
            <w:r>
              <w:rPr>
                <w:u w:val="single"/>
              </w:rPr>
              <w:tab/>
            </w:r>
          </w:p>
          <w:p w:rsidR="00322E3B" w:rsidRDefault="00322E3B">
            <w:pPr>
              <w:tabs>
                <w:tab w:val="right" w:pos="4806"/>
                <w:tab w:val="right" w:pos="7560"/>
              </w:tabs>
              <w:rPr>
                <w:u w:val="single"/>
              </w:rPr>
            </w:pPr>
          </w:p>
          <w:p w:rsidR="00322E3B" w:rsidRDefault="00F3394F">
            <w:pPr>
              <w:tabs>
                <w:tab w:val="right" w:pos="4806"/>
                <w:tab w:val="right" w:pos="7560"/>
              </w:tabs>
              <w:rPr>
                <w:u w:val="single"/>
              </w:rPr>
            </w:pPr>
            <w:r>
              <w:t xml:space="preserve">Weight </w:t>
            </w:r>
            <w:r>
              <w:rPr>
                <w:u w:val="single"/>
              </w:rPr>
              <w:t xml:space="preserve"> </w:t>
            </w:r>
            <w:r>
              <w:rPr>
                <w:u w:val="single"/>
              </w:rPr>
              <w:tab/>
            </w:r>
          </w:p>
          <w:p w:rsidR="00322E3B" w:rsidRDefault="00F3394F">
            <w:pPr>
              <w:tabs>
                <w:tab w:val="right" w:pos="4806"/>
                <w:tab w:val="right" w:pos="7560"/>
              </w:tabs>
              <w:rPr>
                <w:u w:val="single"/>
              </w:rPr>
            </w:pPr>
            <w:r>
              <w:t xml:space="preserve">Weight </w:t>
            </w:r>
            <w:r>
              <w:rPr>
                <w:u w:val="single"/>
              </w:rPr>
              <w:t xml:space="preserve"> </w:t>
            </w:r>
            <w:r>
              <w:rPr>
                <w:u w:val="single"/>
              </w:rPr>
              <w:tab/>
            </w:r>
          </w:p>
          <w:p w:rsidR="00322E3B" w:rsidRDefault="00F3394F">
            <w:pPr>
              <w:tabs>
                <w:tab w:val="right" w:pos="4806"/>
                <w:tab w:val="right" w:pos="7560"/>
              </w:tabs>
              <w:rPr>
                <w:u w:val="single"/>
              </w:rPr>
            </w:pPr>
            <w:r>
              <w:t xml:space="preserve">Weight </w:t>
            </w:r>
            <w:r>
              <w:rPr>
                <w:u w:val="single"/>
              </w:rPr>
              <w:t xml:space="preserve"> </w:t>
            </w:r>
            <w:r>
              <w:rPr>
                <w:u w:val="single"/>
              </w:rPr>
              <w:tab/>
            </w:r>
          </w:p>
          <w:p w:rsidR="00322E3B" w:rsidRDefault="00322E3B">
            <w:pPr>
              <w:tabs>
                <w:tab w:val="right" w:pos="4806"/>
                <w:tab w:val="right" w:pos="7560"/>
              </w:tabs>
              <w:rPr>
                <w:u w:val="single"/>
              </w:rPr>
            </w:pPr>
          </w:p>
          <w:p w:rsidR="00322E3B" w:rsidRDefault="00322E3B">
            <w:pPr>
              <w:tabs>
                <w:tab w:val="right" w:pos="4806"/>
                <w:tab w:val="right" w:pos="7560"/>
              </w:tabs>
            </w:pPr>
          </w:p>
          <w:p w:rsidR="00322E3B" w:rsidRDefault="00F3394F">
            <w:pPr>
              <w:tabs>
                <w:tab w:val="right" w:pos="4806"/>
                <w:tab w:val="right" w:pos="7560"/>
              </w:tabs>
              <w:rPr>
                <w:u w:val="single"/>
              </w:rPr>
            </w:pPr>
            <w:r>
              <w:t xml:space="preserve">Weight </w:t>
            </w:r>
            <w:r>
              <w:rPr>
                <w:u w:val="single"/>
              </w:rPr>
              <w:t xml:space="preserve"> </w:t>
            </w:r>
            <w:r>
              <w:rPr>
                <w:u w:val="single"/>
              </w:rPr>
              <w:tab/>
            </w:r>
          </w:p>
          <w:p w:rsidR="00322E3B" w:rsidRDefault="00F3394F">
            <w:pPr>
              <w:tabs>
                <w:tab w:val="right" w:pos="4806"/>
                <w:tab w:val="right" w:pos="7560"/>
              </w:tabs>
              <w:rPr>
                <w:u w:val="single"/>
              </w:rPr>
            </w:pPr>
            <w:r>
              <w:t xml:space="preserve">Weight </w:t>
            </w:r>
            <w:r>
              <w:rPr>
                <w:u w:val="single"/>
              </w:rPr>
              <w:tab/>
            </w:r>
          </w:p>
          <w:p w:rsidR="00322E3B" w:rsidRDefault="00322E3B">
            <w:pPr>
              <w:tabs>
                <w:tab w:val="right" w:pos="4806"/>
                <w:tab w:val="right" w:pos="7560"/>
              </w:tabs>
              <w:rPr>
                <w:u w:val="single"/>
              </w:rPr>
            </w:pPr>
          </w:p>
          <w:p w:rsidR="00322E3B" w:rsidRDefault="00322E3B">
            <w:pPr>
              <w:tabs>
                <w:tab w:val="right" w:pos="4806"/>
                <w:tab w:val="right" w:pos="7560"/>
              </w:tabs>
            </w:pPr>
          </w:p>
          <w:p w:rsidR="00322E3B" w:rsidRDefault="00F3394F">
            <w:pPr>
              <w:tabs>
                <w:tab w:val="right" w:pos="4806"/>
                <w:tab w:val="right" w:pos="7560"/>
              </w:tabs>
              <w:rPr>
                <w:u w:val="single"/>
              </w:rPr>
            </w:pPr>
            <w:r>
              <w:t xml:space="preserve">Weight </w:t>
            </w:r>
            <w:r>
              <w:rPr>
                <w:u w:val="single"/>
              </w:rPr>
              <w:tab/>
            </w:r>
          </w:p>
          <w:p w:rsidR="00322E3B" w:rsidRDefault="00F3394F">
            <w:pPr>
              <w:tabs>
                <w:tab w:val="right" w:pos="4806"/>
                <w:tab w:val="right" w:pos="7560"/>
              </w:tabs>
              <w:rPr>
                <w:u w:val="single"/>
              </w:rPr>
            </w:pPr>
            <w:r>
              <w:t xml:space="preserve">Weight </w:t>
            </w:r>
            <w:r>
              <w:rPr>
                <w:u w:val="single"/>
              </w:rPr>
              <w:tab/>
            </w:r>
          </w:p>
          <w:p w:rsidR="00322E3B" w:rsidRDefault="00322E3B">
            <w:pPr>
              <w:tabs>
                <w:tab w:val="left" w:pos="4428"/>
                <w:tab w:val="right" w:pos="7560"/>
              </w:tabs>
            </w:pPr>
          </w:p>
        </w:tc>
      </w:tr>
      <w:tr w:rsidR="00322E3B">
        <w:tc>
          <w:tcPr>
            <w:tcW w:w="4212" w:type="dxa"/>
            <w:gridSpan w:val="2"/>
          </w:tcPr>
          <w:p w:rsidR="00322E3B" w:rsidRDefault="00F3394F">
            <w:pPr>
              <w:pageBreakBefore/>
            </w:pPr>
            <w:r>
              <w:lastRenderedPageBreak/>
              <w:t>2.19</w:t>
            </w:r>
            <w:r>
              <w:tab/>
              <w:t>Technical scores by Consultant</w:t>
            </w:r>
          </w:p>
          <w:p w:rsidR="00322E3B" w:rsidRDefault="00322E3B">
            <w:pPr>
              <w:ind w:left="540" w:hanging="540"/>
            </w:pPr>
          </w:p>
        </w:tc>
        <w:tc>
          <w:tcPr>
            <w:tcW w:w="4950" w:type="dxa"/>
            <w:gridSpan w:val="3"/>
          </w:tcPr>
          <w:p w:rsidR="00322E3B" w:rsidRDefault="00F3394F">
            <w:pPr>
              <w:tabs>
                <w:tab w:val="right" w:pos="4788"/>
                <w:tab w:val="right" w:pos="7560"/>
              </w:tabs>
              <w:rPr>
                <w:u w:val="single"/>
              </w:rPr>
            </w:pPr>
            <w:r>
              <w:t xml:space="preserve">Minimum qualifying score </w:t>
            </w:r>
            <w:r>
              <w:rPr>
                <w:u w:val="single"/>
              </w:rPr>
              <w:tab/>
            </w:r>
          </w:p>
          <w:p w:rsidR="00322E3B" w:rsidRDefault="00322E3B">
            <w:pPr>
              <w:tabs>
                <w:tab w:val="right" w:pos="7560"/>
              </w:tabs>
            </w:pPr>
          </w:p>
        </w:tc>
      </w:tr>
      <w:tr w:rsidR="00322E3B">
        <w:trPr>
          <w:gridBefore w:val="1"/>
          <w:gridAfter w:val="1"/>
          <w:wBefore w:w="702" w:type="dxa"/>
          <w:wAfter w:w="810" w:type="dxa"/>
        </w:trPr>
        <w:tc>
          <w:tcPr>
            <w:tcW w:w="5400" w:type="dxa"/>
            <w:gridSpan w:val="2"/>
            <w:tcBorders>
              <w:top w:val="single" w:sz="6" w:space="0" w:color="auto"/>
              <w:left w:val="single" w:sz="6" w:space="0" w:color="auto"/>
              <w:bottom w:val="single" w:sz="6" w:space="0" w:color="auto"/>
            </w:tcBorders>
          </w:tcPr>
          <w:p w:rsidR="00322E3B" w:rsidRDefault="00F3394F">
            <w:pPr>
              <w:ind w:left="540" w:hanging="540"/>
              <w:jc w:val="center"/>
            </w:pPr>
            <w:r>
              <w:br/>
              <w:t>Consultants’ names</w:t>
            </w:r>
          </w:p>
        </w:tc>
        <w:tc>
          <w:tcPr>
            <w:tcW w:w="2250" w:type="dxa"/>
            <w:tcBorders>
              <w:top w:val="single" w:sz="6" w:space="0" w:color="auto"/>
              <w:left w:val="single" w:sz="6" w:space="0" w:color="auto"/>
              <w:right w:val="single" w:sz="6" w:space="0" w:color="auto"/>
            </w:tcBorders>
          </w:tcPr>
          <w:p w:rsidR="00322E3B" w:rsidRDefault="00F3394F">
            <w:pPr>
              <w:tabs>
                <w:tab w:val="left" w:pos="1818"/>
                <w:tab w:val="right" w:pos="7560"/>
              </w:tabs>
              <w:jc w:val="center"/>
            </w:pPr>
            <w:r>
              <w:br/>
              <w:t>Technical scores</w:t>
            </w:r>
          </w:p>
        </w:tc>
      </w:tr>
      <w:tr w:rsidR="00322E3B">
        <w:trPr>
          <w:gridBefore w:val="1"/>
          <w:gridAfter w:val="1"/>
          <w:wBefore w:w="702" w:type="dxa"/>
          <w:wAfter w:w="810" w:type="dxa"/>
        </w:trPr>
        <w:tc>
          <w:tcPr>
            <w:tcW w:w="5400" w:type="dxa"/>
            <w:gridSpan w:val="2"/>
            <w:tcBorders>
              <w:left w:val="single" w:sz="6" w:space="0" w:color="auto"/>
            </w:tcBorders>
          </w:tcPr>
          <w:p w:rsidR="00322E3B" w:rsidRDefault="00F3394F">
            <w:pPr>
              <w:tabs>
                <w:tab w:val="right" w:pos="5238"/>
              </w:tabs>
              <w:ind w:left="540" w:hanging="540"/>
              <w:rPr>
                <w:u w:val="single"/>
              </w:rPr>
            </w:pPr>
            <w:r>
              <w:t xml:space="preserve">1. </w:t>
            </w:r>
            <w:r>
              <w:rPr>
                <w:u w:val="single"/>
              </w:rPr>
              <w:tab/>
            </w:r>
            <w:r>
              <w:rPr>
                <w:u w:val="single"/>
              </w:rPr>
              <w:tab/>
            </w:r>
          </w:p>
        </w:tc>
        <w:tc>
          <w:tcPr>
            <w:tcW w:w="2250" w:type="dxa"/>
            <w:tcBorders>
              <w:top w:val="single" w:sz="6" w:space="0" w:color="auto"/>
              <w:left w:val="single" w:sz="6" w:space="0" w:color="auto"/>
              <w:right w:val="single" w:sz="6" w:space="0" w:color="auto"/>
            </w:tcBorders>
          </w:tcPr>
          <w:p w:rsidR="00322E3B" w:rsidRDefault="00F3394F">
            <w:pPr>
              <w:tabs>
                <w:tab w:val="right" w:pos="2088"/>
                <w:tab w:val="left" w:pos="2538"/>
                <w:tab w:val="right" w:pos="7560"/>
              </w:tabs>
              <w:rPr>
                <w:u w:val="single"/>
              </w:rPr>
            </w:pPr>
            <w:r>
              <w:rPr>
                <w:u w:val="single"/>
              </w:rPr>
              <w:tab/>
            </w:r>
          </w:p>
        </w:tc>
      </w:tr>
      <w:tr w:rsidR="00322E3B">
        <w:trPr>
          <w:gridBefore w:val="1"/>
          <w:gridAfter w:val="1"/>
          <w:wBefore w:w="702" w:type="dxa"/>
          <w:wAfter w:w="810" w:type="dxa"/>
        </w:trPr>
        <w:tc>
          <w:tcPr>
            <w:tcW w:w="5400" w:type="dxa"/>
            <w:gridSpan w:val="2"/>
            <w:tcBorders>
              <w:left w:val="single" w:sz="6" w:space="0" w:color="auto"/>
            </w:tcBorders>
          </w:tcPr>
          <w:p w:rsidR="00322E3B" w:rsidRDefault="00F3394F">
            <w:pPr>
              <w:tabs>
                <w:tab w:val="right" w:pos="5238"/>
              </w:tabs>
              <w:ind w:left="540" w:hanging="540"/>
              <w:rPr>
                <w:u w:val="single"/>
              </w:rPr>
            </w:pPr>
            <w:r>
              <w:t xml:space="preserve">2. </w:t>
            </w:r>
            <w:r>
              <w:rPr>
                <w:u w:val="single"/>
              </w:rPr>
              <w:tab/>
            </w:r>
            <w:r>
              <w:rPr>
                <w:u w:val="single"/>
              </w:rPr>
              <w:tab/>
            </w:r>
          </w:p>
        </w:tc>
        <w:tc>
          <w:tcPr>
            <w:tcW w:w="2250" w:type="dxa"/>
            <w:tcBorders>
              <w:left w:val="single" w:sz="6" w:space="0" w:color="auto"/>
              <w:right w:val="single" w:sz="6" w:space="0" w:color="auto"/>
            </w:tcBorders>
          </w:tcPr>
          <w:p w:rsidR="00322E3B" w:rsidRDefault="00F3394F">
            <w:pPr>
              <w:tabs>
                <w:tab w:val="right" w:pos="2088"/>
                <w:tab w:val="left" w:pos="2538"/>
                <w:tab w:val="right" w:pos="7560"/>
              </w:tabs>
            </w:pPr>
            <w:r>
              <w:rPr>
                <w:u w:val="single"/>
              </w:rPr>
              <w:tab/>
            </w:r>
          </w:p>
        </w:tc>
      </w:tr>
      <w:tr w:rsidR="00322E3B">
        <w:trPr>
          <w:gridBefore w:val="1"/>
          <w:gridAfter w:val="1"/>
          <w:wBefore w:w="702" w:type="dxa"/>
          <w:wAfter w:w="810" w:type="dxa"/>
        </w:trPr>
        <w:tc>
          <w:tcPr>
            <w:tcW w:w="5400" w:type="dxa"/>
            <w:gridSpan w:val="2"/>
            <w:tcBorders>
              <w:left w:val="single" w:sz="6" w:space="0" w:color="auto"/>
            </w:tcBorders>
          </w:tcPr>
          <w:p w:rsidR="00322E3B" w:rsidRDefault="00F3394F">
            <w:pPr>
              <w:tabs>
                <w:tab w:val="right" w:pos="5238"/>
              </w:tabs>
              <w:ind w:left="540" w:hanging="540"/>
              <w:rPr>
                <w:u w:val="single"/>
              </w:rPr>
            </w:pPr>
            <w:r>
              <w:t xml:space="preserve">3. </w:t>
            </w:r>
            <w:r>
              <w:rPr>
                <w:u w:val="single"/>
              </w:rPr>
              <w:tab/>
            </w:r>
            <w:r>
              <w:rPr>
                <w:u w:val="single"/>
              </w:rPr>
              <w:tab/>
            </w:r>
          </w:p>
        </w:tc>
        <w:tc>
          <w:tcPr>
            <w:tcW w:w="2250" w:type="dxa"/>
            <w:tcBorders>
              <w:left w:val="single" w:sz="6" w:space="0" w:color="auto"/>
              <w:right w:val="single" w:sz="6" w:space="0" w:color="auto"/>
            </w:tcBorders>
          </w:tcPr>
          <w:p w:rsidR="00322E3B" w:rsidRDefault="00F3394F">
            <w:pPr>
              <w:tabs>
                <w:tab w:val="right" w:pos="2088"/>
                <w:tab w:val="left" w:pos="2538"/>
                <w:tab w:val="right" w:pos="7560"/>
              </w:tabs>
            </w:pPr>
            <w:r>
              <w:rPr>
                <w:u w:val="single"/>
              </w:rPr>
              <w:tab/>
            </w:r>
          </w:p>
        </w:tc>
      </w:tr>
      <w:tr w:rsidR="00322E3B">
        <w:trPr>
          <w:gridBefore w:val="1"/>
          <w:gridAfter w:val="1"/>
          <w:wBefore w:w="702" w:type="dxa"/>
          <w:wAfter w:w="810" w:type="dxa"/>
        </w:trPr>
        <w:tc>
          <w:tcPr>
            <w:tcW w:w="5400" w:type="dxa"/>
            <w:gridSpan w:val="2"/>
            <w:tcBorders>
              <w:left w:val="single" w:sz="6" w:space="0" w:color="auto"/>
              <w:bottom w:val="single" w:sz="4" w:space="0" w:color="auto"/>
            </w:tcBorders>
          </w:tcPr>
          <w:p w:rsidR="00322E3B" w:rsidRDefault="00F3394F">
            <w:pPr>
              <w:tabs>
                <w:tab w:val="right" w:pos="5238"/>
              </w:tabs>
              <w:ind w:left="540" w:hanging="540"/>
              <w:rPr>
                <w:u w:val="single"/>
              </w:rPr>
            </w:pPr>
            <w:r>
              <w:t xml:space="preserve">4. </w:t>
            </w:r>
            <w:r>
              <w:rPr>
                <w:u w:val="single"/>
              </w:rPr>
              <w:tab/>
            </w:r>
            <w:r>
              <w:rPr>
                <w:u w:val="single"/>
              </w:rPr>
              <w:tab/>
            </w:r>
          </w:p>
        </w:tc>
        <w:tc>
          <w:tcPr>
            <w:tcW w:w="2250" w:type="dxa"/>
            <w:tcBorders>
              <w:left w:val="single" w:sz="6" w:space="0" w:color="auto"/>
              <w:bottom w:val="single" w:sz="4" w:space="0" w:color="auto"/>
              <w:right w:val="single" w:sz="6" w:space="0" w:color="auto"/>
            </w:tcBorders>
          </w:tcPr>
          <w:p w:rsidR="00322E3B" w:rsidRDefault="00F3394F">
            <w:pPr>
              <w:tabs>
                <w:tab w:val="right" w:pos="2088"/>
                <w:tab w:val="left" w:pos="2538"/>
                <w:tab w:val="right" w:pos="7560"/>
              </w:tabs>
              <w:rPr>
                <w:u w:val="single"/>
              </w:rPr>
            </w:pPr>
            <w:r>
              <w:rPr>
                <w:u w:val="single"/>
              </w:rPr>
              <w:tab/>
            </w:r>
          </w:p>
          <w:p w:rsidR="00322E3B" w:rsidRDefault="00322E3B">
            <w:pPr>
              <w:tabs>
                <w:tab w:val="right" w:pos="2088"/>
                <w:tab w:val="left" w:pos="2538"/>
                <w:tab w:val="right" w:pos="7560"/>
              </w:tabs>
            </w:pPr>
          </w:p>
        </w:tc>
      </w:tr>
      <w:tr w:rsidR="00322E3B">
        <w:tc>
          <w:tcPr>
            <w:tcW w:w="4212" w:type="dxa"/>
            <w:gridSpan w:val="2"/>
          </w:tcPr>
          <w:p w:rsidR="00322E3B" w:rsidRDefault="00322E3B">
            <w:pPr>
              <w:tabs>
                <w:tab w:val="left" w:pos="540"/>
              </w:tabs>
              <w:ind w:left="540" w:hanging="540"/>
            </w:pPr>
          </w:p>
          <w:p w:rsidR="00322E3B" w:rsidRDefault="00F3394F">
            <w:pPr>
              <w:tabs>
                <w:tab w:val="left" w:pos="540"/>
              </w:tabs>
              <w:ind w:left="540" w:hanging="540"/>
            </w:pPr>
            <w:r>
              <w:t>2.20</w:t>
            </w:r>
            <w:r>
              <w:tab/>
              <w:t>Evaluation report:</w:t>
            </w:r>
          </w:p>
          <w:p w:rsidR="00322E3B" w:rsidRDefault="00F3394F" w:rsidP="00F3394F">
            <w:pPr>
              <w:numPr>
                <w:ilvl w:val="0"/>
                <w:numId w:val="23"/>
              </w:numPr>
              <w:ind w:left="900"/>
            </w:pPr>
            <w:r>
              <w:t>submission to the Bank for no-objection</w:t>
            </w:r>
          </w:p>
          <w:p w:rsidR="00322E3B" w:rsidRDefault="00322E3B">
            <w:pPr>
              <w:ind w:left="540" w:hanging="540"/>
            </w:pPr>
          </w:p>
        </w:tc>
        <w:tc>
          <w:tcPr>
            <w:tcW w:w="4950" w:type="dxa"/>
            <w:gridSpan w:val="3"/>
          </w:tcPr>
          <w:p w:rsidR="00322E3B" w:rsidRDefault="00322E3B">
            <w:pPr>
              <w:tabs>
                <w:tab w:val="right" w:pos="7560"/>
              </w:tabs>
            </w:pPr>
          </w:p>
          <w:p w:rsidR="00322E3B" w:rsidRDefault="00322E3B">
            <w:pPr>
              <w:tabs>
                <w:tab w:val="right" w:pos="7560"/>
              </w:tabs>
            </w:pPr>
          </w:p>
          <w:p w:rsidR="00322E3B" w:rsidRDefault="00322E3B">
            <w:pPr>
              <w:tabs>
                <w:tab w:val="left" w:pos="4428"/>
                <w:tab w:val="right" w:pos="7560"/>
              </w:tabs>
            </w:pPr>
          </w:p>
          <w:p w:rsidR="00322E3B" w:rsidRDefault="00F3394F">
            <w:pPr>
              <w:tabs>
                <w:tab w:val="left" w:pos="4428"/>
                <w:tab w:val="right" w:pos="7560"/>
              </w:tabs>
            </w:pPr>
            <w:r>
              <w:t xml:space="preserve">Date </w:t>
            </w:r>
            <w:r>
              <w:rPr>
                <w:u w:val="single"/>
              </w:rPr>
              <w:tab/>
            </w:r>
          </w:p>
        </w:tc>
      </w:tr>
      <w:tr w:rsidR="00322E3B">
        <w:tc>
          <w:tcPr>
            <w:tcW w:w="4212" w:type="dxa"/>
            <w:gridSpan w:val="2"/>
          </w:tcPr>
          <w:p w:rsidR="00322E3B" w:rsidRDefault="00F3394F">
            <w:pPr>
              <w:tabs>
                <w:tab w:val="left" w:pos="540"/>
              </w:tabs>
            </w:pPr>
            <w:r>
              <w:t>2.21</w:t>
            </w:r>
            <w:r>
              <w:tab/>
              <w:t>Evaluation notice:</w:t>
            </w:r>
          </w:p>
          <w:p w:rsidR="00322E3B" w:rsidRDefault="00F3394F">
            <w:pPr>
              <w:pStyle w:val="Heading5"/>
              <w:tabs>
                <w:tab w:val="left" w:pos="540"/>
                <w:tab w:val="left" w:pos="900"/>
              </w:tabs>
            </w:pPr>
            <w:r>
              <w:tab/>
              <w:t>(a)</w:t>
            </w:r>
            <w:r>
              <w:tab/>
              <w:t>submission to the Bank:</w:t>
            </w:r>
          </w:p>
          <w:p w:rsidR="00322E3B" w:rsidRDefault="00322E3B">
            <w:pPr>
              <w:ind w:left="540" w:hanging="540"/>
            </w:pPr>
          </w:p>
        </w:tc>
        <w:tc>
          <w:tcPr>
            <w:tcW w:w="4950" w:type="dxa"/>
            <w:gridSpan w:val="3"/>
          </w:tcPr>
          <w:p w:rsidR="00322E3B" w:rsidRDefault="00322E3B">
            <w:pPr>
              <w:tabs>
                <w:tab w:val="left" w:pos="4428"/>
                <w:tab w:val="right" w:pos="7560"/>
              </w:tabs>
              <w:rPr>
                <w:u w:val="single"/>
              </w:rPr>
            </w:pPr>
          </w:p>
          <w:p w:rsidR="00322E3B" w:rsidRDefault="00F3394F">
            <w:pPr>
              <w:tabs>
                <w:tab w:val="left" w:pos="4428"/>
                <w:tab w:val="right" w:pos="7560"/>
              </w:tabs>
              <w:rPr>
                <w:u w:val="single"/>
              </w:rPr>
            </w:pPr>
            <w:r>
              <w:t xml:space="preserve">Date </w:t>
            </w:r>
            <w:r>
              <w:rPr>
                <w:u w:val="single"/>
              </w:rPr>
              <w:tab/>
            </w:r>
          </w:p>
          <w:p w:rsidR="00322E3B" w:rsidRDefault="00322E3B">
            <w:pPr>
              <w:tabs>
                <w:tab w:val="right" w:pos="7560"/>
              </w:tabs>
            </w:pPr>
          </w:p>
        </w:tc>
      </w:tr>
    </w:tbl>
    <w:p w:rsidR="00322E3B" w:rsidRDefault="00322E3B"/>
    <w:p w:rsidR="00322E3B" w:rsidRDefault="00322E3B">
      <w:pPr>
        <w:sectPr w:rsidR="00322E3B">
          <w:headerReference w:type="even" r:id="rId18"/>
          <w:headerReference w:type="first" r:id="rId19"/>
          <w:type w:val="oddPage"/>
          <w:pgSz w:w="12240" w:h="15840" w:code="1"/>
          <w:pgMar w:top="1440" w:right="1440" w:bottom="1440" w:left="1728" w:header="720" w:footer="720" w:gutter="0"/>
          <w:cols w:space="720"/>
          <w:titlePg/>
        </w:sectPr>
      </w:pPr>
    </w:p>
    <w:p w:rsidR="00322E3B" w:rsidRDefault="00F3394F">
      <w:pPr>
        <w:pStyle w:val="Heading2"/>
      </w:pPr>
      <w:bookmarkStart w:id="7" w:name="_Toc413577878"/>
      <w:bookmarkStart w:id="8" w:name="_Toc438957652"/>
      <w:r>
        <w:lastRenderedPageBreak/>
        <w:t>Form IIB. Evaluation Summary</w:t>
      </w:r>
      <w:bookmarkEnd w:id="7"/>
      <w:bookmarkEnd w:id="8"/>
    </w:p>
    <w:p w:rsidR="00322E3B" w:rsidRDefault="00F3394F">
      <w:pPr>
        <w:jc w:val="center"/>
        <w:rPr>
          <w:b/>
          <w:sz w:val="28"/>
        </w:rPr>
      </w:pPr>
      <w:r>
        <w:rPr>
          <w:b/>
          <w:sz w:val="28"/>
        </w:rPr>
        <w:t>Technical Scores/Ranking</w:t>
      </w:r>
    </w:p>
    <w:p w:rsidR="00322E3B" w:rsidRDefault="00322E3B">
      <w:pPr>
        <w:jc w:val="center"/>
        <w:rPr>
          <w:b/>
        </w:rPr>
      </w:pPr>
    </w:p>
    <w:tbl>
      <w:tblPr>
        <w:tblW w:w="0" w:type="auto"/>
        <w:tblLayout w:type="fixed"/>
        <w:tblLook w:val="0000" w:firstRow="0" w:lastRow="0" w:firstColumn="0" w:lastColumn="0" w:noHBand="0" w:noVBand="0"/>
      </w:tblPr>
      <w:tblGrid>
        <w:gridCol w:w="2808"/>
        <w:gridCol w:w="2430"/>
        <w:gridCol w:w="2520"/>
        <w:gridCol w:w="2520"/>
        <w:gridCol w:w="2430"/>
      </w:tblGrid>
      <w:tr w:rsidR="00322E3B">
        <w:tc>
          <w:tcPr>
            <w:tcW w:w="2808" w:type="dxa"/>
            <w:tcBorders>
              <w:top w:val="single" w:sz="6" w:space="0" w:color="auto"/>
              <w:left w:val="single" w:sz="6" w:space="0" w:color="auto"/>
              <w:bottom w:val="single" w:sz="6" w:space="0" w:color="auto"/>
            </w:tcBorders>
          </w:tcPr>
          <w:p w:rsidR="00322E3B" w:rsidRDefault="00F3394F">
            <w:pPr>
              <w:rPr>
                <w:sz w:val="20"/>
              </w:rPr>
            </w:pPr>
            <w:r>
              <w:br/>
            </w:r>
            <w:r>
              <w:rPr>
                <w:sz w:val="20"/>
              </w:rPr>
              <w:t>Consultants’ names</w:t>
            </w:r>
          </w:p>
        </w:tc>
        <w:tc>
          <w:tcPr>
            <w:tcW w:w="2430" w:type="dxa"/>
            <w:tcBorders>
              <w:top w:val="single" w:sz="6" w:space="0" w:color="auto"/>
              <w:left w:val="single" w:sz="6" w:space="0" w:color="auto"/>
              <w:bottom w:val="single" w:sz="6" w:space="0" w:color="auto"/>
              <w:right w:val="single" w:sz="6" w:space="0" w:color="auto"/>
            </w:tcBorders>
          </w:tcPr>
          <w:p w:rsidR="00322E3B" w:rsidRDefault="00F3394F">
            <w:pPr>
              <w:jc w:val="center"/>
              <w:rPr>
                <w:i/>
                <w:sz w:val="20"/>
              </w:rPr>
            </w:pPr>
            <w:r>
              <w:rPr>
                <w:i/>
                <w:sz w:val="20"/>
              </w:rPr>
              <w:t>[Insert name of</w:t>
            </w:r>
            <w:r>
              <w:rPr>
                <w:i/>
                <w:sz w:val="20"/>
              </w:rPr>
              <w:br/>
              <w:t xml:space="preserve"> Consultant 1]</w:t>
            </w:r>
          </w:p>
        </w:tc>
        <w:tc>
          <w:tcPr>
            <w:tcW w:w="2520" w:type="dxa"/>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i/>
                <w:sz w:val="20"/>
              </w:rPr>
              <w:t xml:space="preserve">[Insert name of </w:t>
            </w:r>
            <w:r>
              <w:rPr>
                <w:i/>
                <w:sz w:val="20"/>
              </w:rPr>
              <w:br/>
              <w:t>Consultant 2]</w:t>
            </w:r>
          </w:p>
        </w:tc>
        <w:tc>
          <w:tcPr>
            <w:tcW w:w="2520" w:type="dxa"/>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i/>
                <w:sz w:val="20"/>
              </w:rPr>
              <w:t xml:space="preserve">[Insert name of </w:t>
            </w:r>
            <w:r>
              <w:rPr>
                <w:i/>
                <w:sz w:val="20"/>
              </w:rPr>
              <w:br/>
              <w:t>Consultant 3]</w:t>
            </w:r>
          </w:p>
        </w:tc>
        <w:tc>
          <w:tcPr>
            <w:tcW w:w="2430" w:type="dxa"/>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i/>
                <w:sz w:val="20"/>
              </w:rPr>
              <w:t xml:space="preserve">[Insert name of </w:t>
            </w:r>
            <w:r>
              <w:rPr>
                <w:i/>
                <w:sz w:val="20"/>
              </w:rPr>
              <w:br/>
              <w:t>Consultant 4]</w:t>
            </w:r>
          </w:p>
        </w:tc>
      </w:tr>
      <w:tr w:rsidR="00322E3B">
        <w:tc>
          <w:tcPr>
            <w:tcW w:w="2808" w:type="dxa"/>
            <w:tcBorders>
              <w:left w:val="single" w:sz="6" w:space="0" w:color="auto"/>
            </w:tcBorders>
          </w:tcPr>
          <w:p w:rsidR="00322E3B" w:rsidRDefault="00F3394F">
            <w:pPr>
              <w:rPr>
                <w:sz w:val="20"/>
              </w:rPr>
            </w:pPr>
            <w:r>
              <w:rPr>
                <w:sz w:val="20"/>
              </w:rPr>
              <w:br/>
              <w:t>Criteria</w:t>
            </w:r>
          </w:p>
        </w:tc>
        <w:tc>
          <w:tcPr>
            <w:tcW w:w="2430" w:type="dxa"/>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br/>
              <w:t>Scores</w:t>
            </w:r>
          </w:p>
        </w:tc>
        <w:tc>
          <w:tcPr>
            <w:tcW w:w="2520" w:type="dxa"/>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br/>
              <w:t>Scores</w:t>
            </w:r>
          </w:p>
        </w:tc>
        <w:tc>
          <w:tcPr>
            <w:tcW w:w="2520" w:type="dxa"/>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br/>
              <w:t>Scores</w:t>
            </w:r>
          </w:p>
        </w:tc>
        <w:tc>
          <w:tcPr>
            <w:tcW w:w="2430" w:type="dxa"/>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br/>
              <w:t>Scores</w:t>
            </w:r>
          </w:p>
        </w:tc>
      </w:tr>
      <w:tr w:rsidR="00322E3B">
        <w:tc>
          <w:tcPr>
            <w:tcW w:w="2808" w:type="dxa"/>
            <w:tcBorders>
              <w:top w:val="single" w:sz="6" w:space="0" w:color="auto"/>
              <w:left w:val="single" w:sz="6" w:space="0" w:color="auto"/>
              <w:bottom w:val="single" w:sz="6" w:space="0" w:color="auto"/>
              <w:right w:val="single" w:sz="6" w:space="0" w:color="auto"/>
            </w:tcBorders>
          </w:tcPr>
          <w:p w:rsidR="00322E3B" w:rsidRDefault="00F3394F">
            <w:pPr>
              <w:rPr>
                <w:sz w:val="20"/>
              </w:rPr>
            </w:pPr>
            <w:r>
              <w:rPr>
                <w:sz w:val="20"/>
              </w:rPr>
              <w:br/>
              <w:t>Experience</w:t>
            </w:r>
            <w:r>
              <w:rPr>
                <w:sz w:val="20"/>
              </w:rPr>
              <w:br/>
            </w:r>
          </w:p>
        </w:tc>
        <w:tc>
          <w:tcPr>
            <w:tcW w:w="2430" w:type="dxa"/>
            <w:tcBorders>
              <w:top w:val="single" w:sz="6" w:space="0" w:color="auto"/>
              <w:left w:val="single" w:sz="6" w:space="0" w:color="auto"/>
              <w:bottom w:val="single" w:sz="6" w:space="0" w:color="auto"/>
              <w:right w:val="single" w:sz="6" w:space="0" w:color="auto"/>
            </w:tcBorders>
          </w:tcPr>
          <w:p w:rsidR="00322E3B" w:rsidRDefault="00322E3B">
            <w:pPr>
              <w:rPr>
                <w:sz w:val="20"/>
              </w:rPr>
            </w:pPr>
          </w:p>
        </w:tc>
        <w:tc>
          <w:tcPr>
            <w:tcW w:w="2520" w:type="dxa"/>
            <w:tcBorders>
              <w:top w:val="single" w:sz="6" w:space="0" w:color="auto"/>
              <w:left w:val="single" w:sz="6" w:space="0" w:color="auto"/>
              <w:bottom w:val="single" w:sz="6" w:space="0" w:color="auto"/>
              <w:right w:val="single" w:sz="6" w:space="0" w:color="auto"/>
            </w:tcBorders>
          </w:tcPr>
          <w:p w:rsidR="00322E3B" w:rsidRDefault="00322E3B">
            <w:pPr>
              <w:rPr>
                <w:sz w:val="20"/>
              </w:rPr>
            </w:pPr>
          </w:p>
        </w:tc>
        <w:tc>
          <w:tcPr>
            <w:tcW w:w="2520" w:type="dxa"/>
            <w:tcBorders>
              <w:top w:val="single" w:sz="6" w:space="0" w:color="auto"/>
              <w:left w:val="single" w:sz="6" w:space="0" w:color="auto"/>
              <w:bottom w:val="single" w:sz="6" w:space="0" w:color="auto"/>
              <w:right w:val="single" w:sz="6" w:space="0" w:color="auto"/>
            </w:tcBorders>
          </w:tcPr>
          <w:p w:rsidR="00322E3B" w:rsidRDefault="00322E3B">
            <w:pPr>
              <w:rPr>
                <w:sz w:val="20"/>
              </w:rPr>
            </w:pPr>
          </w:p>
        </w:tc>
        <w:tc>
          <w:tcPr>
            <w:tcW w:w="2430" w:type="dxa"/>
            <w:tcBorders>
              <w:top w:val="single" w:sz="6" w:space="0" w:color="auto"/>
              <w:left w:val="single" w:sz="6" w:space="0" w:color="auto"/>
              <w:bottom w:val="single" w:sz="6" w:space="0" w:color="auto"/>
              <w:right w:val="single" w:sz="6" w:space="0" w:color="auto"/>
            </w:tcBorders>
          </w:tcPr>
          <w:p w:rsidR="00322E3B" w:rsidRDefault="00F3394F">
            <w:r>
              <w:br/>
            </w:r>
          </w:p>
        </w:tc>
      </w:tr>
      <w:tr w:rsidR="00322E3B">
        <w:tc>
          <w:tcPr>
            <w:tcW w:w="2808" w:type="dxa"/>
            <w:tcBorders>
              <w:top w:val="single" w:sz="6" w:space="0" w:color="auto"/>
              <w:left w:val="single" w:sz="6" w:space="0" w:color="auto"/>
              <w:bottom w:val="single" w:sz="6" w:space="0" w:color="auto"/>
              <w:right w:val="single" w:sz="6" w:space="0" w:color="auto"/>
            </w:tcBorders>
          </w:tcPr>
          <w:p w:rsidR="00322E3B" w:rsidRDefault="00F3394F">
            <w:pPr>
              <w:rPr>
                <w:sz w:val="20"/>
              </w:rPr>
            </w:pPr>
            <w:r>
              <w:rPr>
                <w:sz w:val="20"/>
              </w:rPr>
              <w:br/>
              <w:t>Methodology</w:t>
            </w:r>
            <w:r>
              <w:rPr>
                <w:sz w:val="20"/>
              </w:rPr>
              <w:br/>
            </w:r>
          </w:p>
        </w:tc>
        <w:tc>
          <w:tcPr>
            <w:tcW w:w="2430" w:type="dxa"/>
            <w:tcBorders>
              <w:top w:val="single" w:sz="6" w:space="0" w:color="auto"/>
              <w:left w:val="single" w:sz="6" w:space="0" w:color="auto"/>
              <w:bottom w:val="single" w:sz="6" w:space="0" w:color="auto"/>
              <w:right w:val="single" w:sz="6" w:space="0" w:color="auto"/>
            </w:tcBorders>
          </w:tcPr>
          <w:p w:rsidR="00322E3B" w:rsidRDefault="00322E3B">
            <w:pPr>
              <w:rPr>
                <w:sz w:val="20"/>
              </w:rPr>
            </w:pPr>
          </w:p>
        </w:tc>
        <w:tc>
          <w:tcPr>
            <w:tcW w:w="2520" w:type="dxa"/>
            <w:tcBorders>
              <w:top w:val="single" w:sz="6" w:space="0" w:color="auto"/>
              <w:left w:val="single" w:sz="6" w:space="0" w:color="auto"/>
              <w:bottom w:val="single" w:sz="6" w:space="0" w:color="auto"/>
              <w:right w:val="single" w:sz="6" w:space="0" w:color="auto"/>
            </w:tcBorders>
          </w:tcPr>
          <w:p w:rsidR="00322E3B" w:rsidRDefault="00322E3B">
            <w:pPr>
              <w:rPr>
                <w:sz w:val="20"/>
              </w:rPr>
            </w:pPr>
          </w:p>
        </w:tc>
        <w:tc>
          <w:tcPr>
            <w:tcW w:w="2520" w:type="dxa"/>
            <w:tcBorders>
              <w:top w:val="single" w:sz="6" w:space="0" w:color="auto"/>
              <w:left w:val="single" w:sz="6" w:space="0" w:color="auto"/>
              <w:bottom w:val="single" w:sz="6" w:space="0" w:color="auto"/>
              <w:right w:val="single" w:sz="6" w:space="0" w:color="auto"/>
            </w:tcBorders>
          </w:tcPr>
          <w:p w:rsidR="00322E3B" w:rsidRDefault="00322E3B">
            <w:pPr>
              <w:rPr>
                <w:sz w:val="20"/>
              </w:rPr>
            </w:pPr>
          </w:p>
        </w:tc>
        <w:tc>
          <w:tcPr>
            <w:tcW w:w="2430" w:type="dxa"/>
            <w:tcBorders>
              <w:top w:val="single" w:sz="6" w:space="0" w:color="auto"/>
              <w:left w:val="single" w:sz="6" w:space="0" w:color="auto"/>
              <w:bottom w:val="single" w:sz="6" w:space="0" w:color="auto"/>
              <w:right w:val="single" w:sz="6" w:space="0" w:color="auto"/>
            </w:tcBorders>
          </w:tcPr>
          <w:p w:rsidR="00322E3B" w:rsidRDefault="00322E3B"/>
        </w:tc>
      </w:tr>
      <w:tr w:rsidR="00322E3B">
        <w:tc>
          <w:tcPr>
            <w:tcW w:w="2808" w:type="dxa"/>
            <w:tcBorders>
              <w:top w:val="single" w:sz="6" w:space="0" w:color="auto"/>
              <w:left w:val="single" w:sz="6" w:space="0" w:color="auto"/>
              <w:right w:val="single" w:sz="6" w:space="0" w:color="auto"/>
            </w:tcBorders>
          </w:tcPr>
          <w:p w:rsidR="00322E3B" w:rsidRDefault="00F3394F">
            <w:pPr>
              <w:rPr>
                <w:sz w:val="20"/>
              </w:rPr>
            </w:pPr>
            <w:r>
              <w:rPr>
                <w:sz w:val="20"/>
              </w:rPr>
              <w:br/>
              <w:t>Proposed staff</w:t>
            </w:r>
            <w:r>
              <w:rPr>
                <w:sz w:val="20"/>
              </w:rPr>
              <w:br/>
            </w:r>
          </w:p>
        </w:tc>
        <w:tc>
          <w:tcPr>
            <w:tcW w:w="2430" w:type="dxa"/>
            <w:tcBorders>
              <w:top w:val="single" w:sz="6" w:space="0" w:color="auto"/>
              <w:left w:val="single" w:sz="6" w:space="0" w:color="auto"/>
              <w:right w:val="single" w:sz="6" w:space="0" w:color="auto"/>
            </w:tcBorders>
          </w:tcPr>
          <w:p w:rsidR="00322E3B" w:rsidRDefault="00322E3B">
            <w:pPr>
              <w:rPr>
                <w:sz w:val="20"/>
              </w:rPr>
            </w:pPr>
          </w:p>
        </w:tc>
        <w:tc>
          <w:tcPr>
            <w:tcW w:w="2520" w:type="dxa"/>
            <w:tcBorders>
              <w:top w:val="single" w:sz="6" w:space="0" w:color="auto"/>
              <w:left w:val="single" w:sz="6" w:space="0" w:color="auto"/>
              <w:right w:val="single" w:sz="6" w:space="0" w:color="auto"/>
            </w:tcBorders>
          </w:tcPr>
          <w:p w:rsidR="00322E3B" w:rsidRDefault="00322E3B">
            <w:pPr>
              <w:rPr>
                <w:sz w:val="20"/>
              </w:rPr>
            </w:pPr>
          </w:p>
        </w:tc>
        <w:tc>
          <w:tcPr>
            <w:tcW w:w="2520" w:type="dxa"/>
            <w:tcBorders>
              <w:top w:val="single" w:sz="6" w:space="0" w:color="auto"/>
              <w:left w:val="single" w:sz="6" w:space="0" w:color="auto"/>
              <w:right w:val="single" w:sz="6" w:space="0" w:color="auto"/>
            </w:tcBorders>
          </w:tcPr>
          <w:p w:rsidR="00322E3B" w:rsidRDefault="00322E3B">
            <w:pPr>
              <w:rPr>
                <w:sz w:val="20"/>
              </w:rPr>
            </w:pPr>
          </w:p>
        </w:tc>
        <w:tc>
          <w:tcPr>
            <w:tcW w:w="2430" w:type="dxa"/>
            <w:tcBorders>
              <w:top w:val="single" w:sz="6" w:space="0" w:color="auto"/>
              <w:left w:val="single" w:sz="6" w:space="0" w:color="auto"/>
              <w:right w:val="single" w:sz="6" w:space="0" w:color="auto"/>
            </w:tcBorders>
          </w:tcPr>
          <w:p w:rsidR="00322E3B" w:rsidRDefault="00322E3B"/>
        </w:tc>
      </w:tr>
      <w:tr w:rsidR="00322E3B">
        <w:tc>
          <w:tcPr>
            <w:tcW w:w="2808" w:type="dxa"/>
            <w:tcBorders>
              <w:top w:val="single" w:sz="6" w:space="0" w:color="auto"/>
              <w:left w:val="single" w:sz="6" w:space="0" w:color="auto"/>
              <w:right w:val="single" w:sz="6" w:space="0" w:color="auto"/>
            </w:tcBorders>
          </w:tcPr>
          <w:p w:rsidR="00322E3B" w:rsidRDefault="00F3394F">
            <w:pPr>
              <w:rPr>
                <w:sz w:val="20"/>
              </w:rPr>
            </w:pPr>
            <w:r>
              <w:rPr>
                <w:sz w:val="20"/>
              </w:rPr>
              <w:br/>
              <w:t xml:space="preserve">Training </w:t>
            </w:r>
            <w:r>
              <w:rPr>
                <w:sz w:val="20"/>
              </w:rPr>
              <w:br/>
            </w:r>
          </w:p>
        </w:tc>
        <w:tc>
          <w:tcPr>
            <w:tcW w:w="2430" w:type="dxa"/>
            <w:tcBorders>
              <w:top w:val="single" w:sz="6" w:space="0" w:color="auto"/>
              <w:left w:val="single" w:sz="6" w:space="0" w:color="auto"/>
              <w:right w:val="single" w:sz="6" w:space="0" w:color="auto"/>
            </w:tcBorders>
          </w:tcPr>
          <w:p w:rsidR="00322E3B" w:rsidRDefault="00322E3B">
            <w:pPr>
              <w:rPr>
                <w:sz w:val="20"/>
              </w:rPr>
            </w:pPr>
          </w:p>
        </w:tc>
        <w:tc>
          <w:tcPr>
            <w:tcW w:w="2520" w:type="dxa"/>
            <w:tcBorders>
              <w:top w:val="single" w:sz="6" w:space="0" w:color="auto"/>
              <w:left w:val="single" w:sz="6" w:space="0" w:color="auto"/>
              <w:right w:val="single" w:sz="6" w:space="0" w:color="auto"/>
            </w:tcBorders>
          </w:tcPr>
          <w:p w:rsidR="00322E3B" w:rsidRDefault="00322E3B">
            <w:pPr>
              <w:rPr>
                <w:sz w:val="20"/>
              </w:rPr>
            </w:pPr>
          </w:p>
        </w:tc>
        <w:tc>
          <w:tcPr>
            <w:tcW w:w="2520" w:type="dxa"/>
            <w:tcBorders>
              <w:top w:val="single" w:sz="6" w:space="0" w:color="auto"/>
              <w:left w:val="single" w:sz="6" w:space="0" w:color="auto"/>
              <w:right w:val="single" w:sz="6" w:space="0" w:color="auto"/>
            </w:tcBorders>
          </w:tcPr>
          <w:p w:rsidR="00322E3B" w:rsidRDefault="00322E3B">
            <w:pPr>
              <w:rPr>
                <w:sz w:val="20"/>
              </w:rPr>
            </w:pPr>
          </w:p>
        </w:tc>
        <w:tc>
          <w:tcPr>
            <w:tcW w:w="2430" w:type="dxa"/>
            <w:tcBorders>
              <w:top w:val="single" w:sz="6" w:space="0" w:color="auto"/>
              <w:left w:val="single" w:sz="6" w:space="0" w:color="auto"/>
              <w:right w:val="single" w:sz="6" w:space="0" w:color="auto"/>
            </w:tcBorders>
          </w:tcPr>
          <w:p w:rsidR="00322E3B" w:rsidRDefault="00322E3B"/>
        </w:tc>
      </w:tr>
      <w:tr w:rsidR="00322E3B">
        <w:tc>
          <w:tcPr>
            <w:tcW w:w="2808" w:type="dxa"/>
            <w:tcBorders>
              <w:top w:val="single" w:sz="6" w:space="0" w:color="auto"/>
              <w:left w:val="single" w:sz="6" w:space="0" w:color="auto"/>
              <w:right w:val="single" w:sz="6" w:space="0" w:color="auto"/>
            </w:tcBorders>
          </w:tcPr>
          <w:p w:rsidR="00322E3B" w:rsidRDefault="00F3394F">
            <w:pPr>
              <w:rPr>
                <w:sz w:val="20"/>
              </w:rPr>
            </w:pPr>
            <w:r>
              <w:rPr>
                <w:sz w:val="20"/>
              </w:rPr>
              <w:br/>
              <w:t>Local input</w:t>
            </w:r>
            <w:r>
              <w:rPr>
                <w:sz w:val="20"/>
              </w:rPr>
              <w:br/>
            </w:r>
          </w:p>
        </w:tc>
        <w:tc>
          <w:tcPr>
            <w:tcW w:w="2430" w:type="dxa"/>
            <w:tcBorders>
              <w:top w:val="single" w:sz="6" w:space="0" w:color="auto"/>
              <w:left w:val="single" w:sz="6" w:space="0" w:color="auto"/>
              <w:right w:val="single" w:sz="6" w:space="0" w:color="auto"/>
            </w:tcBorders>
          </w:tcPr>
          <w:p w:rsidR="00322E3B" w:rsidRDefault="00322E3B">
            <w:pPr>
              <w:rPr>
                <w:sz w:val="20"/>
              </w:rPr>
            </w:pPr>
          </w:p>
        </w:tc>
        <w:tc>
          <w:tcPr>
            <w:tcW w:w="2520" w:type="dxa"/>
            <w:tcBorders>
              <w:top w:val="single" w:sz="6" w:space="0" w:color="auto"/>
              <w:left w:val="single" w:sz="6" w:space="0" w:color="auto"/>
              <w:right w:val="single" w:sz="6" w:space="0" w:color="auto"/>
            </w:tcBorders>
          </w:tcPr>
          <w:p w:rsidR="00322E3B" w:rsidRDefault="00322E3B">
            <w:pPr>
              <w:rPr>
                <w:sz w:val="20"/>
              </w:rPr>
            </w:pPr>
          </w:p>
        </w:tc>
        <w:tc>
          <w:tcPr>
            <w:tcW w:w="2520" w:type="dxa"/>
            <w:tcBorders>
              <w:top w:val="single" w:sz="6" w:space="0" w:color="auto"/>
              <w:left w:val="single" w:sz="6" w:space="0" w:color="auto"/>
              <w:right w:val="single" w:sz="6" w:space="0" w:color="auto"/>
            </w:tcBorders>
          </w:tcPr>
          <w:p w:rsidR="00322E3B" w:rsidRDefault="00322E3B">
            <w:pPr>
              <w:rPr>
                <w:sz w:val="20"/>
              </w:rPr>
            </w:pPr>
          </w:p>
        </w:tc>
        <w:tc>
          <w:tcPr>
            <w:tcW w:w="2430" w:type="dxa"/>
            <w:tcBorders>
              <w:top w:val="single" w:sz="6" w:space="0" w:color="auto"/>
              <w:left w:val="single" w:sz="6" w:space="0" w:color="auto"/>
              <w:right w:val="single" w:sz="6" w:space="0" w:color="auto"/>
            </w:tcBorders>
          </w:tcPr>
          <w:p w:rsidR="00322E3B" w:rsidRDefault="00322E3B"/>
        </w:tc>
      </w:tr>
      <w:tr w:rsidR="00322E3B">
        <w:tc>
          <w:tcPr>
            <w:tcW w:w="2808" w:type="dxa"/>
            <w:tcBorders>
              <w:top w:val="single" w:sz="18" w:space="0" w:color="auto"/>
              <w:left w:val="single" w:sz="18" w:space="0" w:color="auto"/>
              <w:right w:val="single" w:sz="6" w:space="0" w:color="auto"/>
            </w:tcBorders>
          </w:tcPr>
          <w:p w:rsidR="00322E3B" w:rsidRDefault="00322E3B">
            <w:pPr>
              <w:rPr>
                <w:sz w:val="20"/>
              </w:rPr>
            </w:pPr>
          </w:p>
          <w:p w:rsidR="00322E3B" w:rsidRDefault="00F3394F">
            <w:pPr>
              <w:rPr>
                <w:sz w:val="20"/>
              </w:rPr>
            </w:pPr>
            <w:r>
              <w:rPr>
                <w:b/>
                <w:sz w:val="20"/>
              </w:rPr>
              <w:t>Total score</w:t>
            </w:r>
            <w:r>
              <w:rPr>
                <w:b/>
                <w:sz w:val="20"/>
                <w:vertAlign w:val="superscript"/>
              </w:rPr>
              <w:t>2</w:t>
            </w:r>
          </w:p>
        </w:tc>
        <w:tc>
          <w:tcPr>
            <w:tcW w:w="2430" w:type="dxa"/>
            <w:tcBorders>
              <w:top w:val="single" w:sz="18" w:space="0" w:color="auto"/>
              <w:left w:val="single" w:sz="6" w:space="0" w:color="auto"/>
              <w:right w:val="single" w:sz="6" w:space="0" w:color="auto"/>
            </w:tcBorders>
          </w:tcPr>
          <w:p w:rsidR="00322E3B" w:rsidRDefault="00322E3B">
            <w:pPr>
              <w:rPr>
                <w:sz w:val="20"/>
              </w:rPr>
            </w:pPr>
          </w:p>
        </w:tc>
        <w:tc>
          <w:tcPr>
            <w:tcW w:w="2520" w:type="dxa"/>
            <w:tcBorders>
              <w:top w:val="single" w:sz="18" w:space="0" w:color="auto"/>
              <w:left w:val="single" w:sz="6" w:space="0" w:color="auto"/>
              <w:right w:val="single" w:sz="6" w:space="0" w:color="auto"/>
            </w:tcBorders>
          </w:tcPr>
          <w:p w:rsidR="00322E3B" w:rsidRDefault="00322E3B">
            <w:pPr>
              <w:rPr>
                <w:sz w:val="20"/>
              </w:rPr>
            </w:pPr>
          </w:p>
        </w:tc>
        <w:tc>
          <w:tcPr>
            <w:tcW w:w="2520" w:type="dxa"/>
            <w:tcBorders>
              <w:top w:val="single" w:sz="18" w:space="0" w:color="auto"/>
              <w:left w:val="single" w:sz="6" w:space="0" w:color="auto"/>
              <w:right w:val="single" w:sz="6" w:space="0" w:color="auto"/>
            </w:tcBorders>
          </w:tcPr>
          <w:p w:rsidR="00322E3B" w:rsidRDefault="00322E3B">
            <w:pPr>
              <w:rPr>
                <w:sz w:val="20"/>
              </w:rPr>
            </w:pPr>
          </w:p>
        </w:tc>
        <w:tc>
          <w:tcPr>
            <w:tcW w:w="2430" w:type="dxa"/>
            <w:tcBorders>
              <w:top w:val="single" w:sz="18" w:space="0" w:color="auto"/>
              <w:left w:val="single" w:sz="6" w:space="0" w:color="auto"/>
              <w:right w:val="single" w:sz="18" w:space="0" w:color="auto"/>
            </w:tcBorders>
          </w:tcPr>
          <w:p w:rsidR="00322E3B" w:rsidRDefault="00322E3B"/>
        </w:tc>
      </w:tr>
      <w:tr w:rsidR="00322E3B">
        <w:tc>
          <w:tcPr>
            <w:tcW w:w="2808" w:type="dxa"/>
            <w:tcBorders>
              <w:top w:val="single" w:sz="18" w:space="0" w:color="auto"/>
              <w:left w:val="single" w:sz="6" w:space="0" w:color="auto"/>
              <w:bottom w:val="single" w:sz="4" w:space="0" w:color="auto"/>
              <w:right w:val="single" w:sz="6" w:space="0" w:color="auto"/>
            </w:tcBorders>
          </w:tcPr>
          <w:p w:rsidR="00322E3B" w:rsidRDefault="00322E3B">
            <w:pPr>
              <w:rPr>
                <w:sz w:val="20"/>
              </w:rPr>
            </w:pPr>
          </w:p>
          <w:p w:rsidR="00322E3B" w:rsidRDefault="00F3394F">
            <w:pPr>
              <w:rPr>
                <w:sz w:val="20"/>
              </w:rPr>
            </w:pPr>
            <w:r>
              <w:rPr>
                <w:sz w:val="20"/>
              </w:rPr>
              <w:t>Rank</w:t>
            </w:r>
          </w:p>
        </w:tc>
        <w:tc>
          <w:tcPr>
            <w:tcW w:w="2430" w:type="dxa"/>
            <w:tcBorders>
              <w:top w:val="single" w:sz="18" w:space="0" w:color="auto"/>
              <w:left w:val="single" w:sz="6" w:space="0" w:color="auto"/>
              <w:bottom w:val="single" w:sz="4" w:space="0" w:color="auto"/>
              <w:right w:val="single" w:sz="6" w:space="0" w:color="auto"/>
            </w:tcBorders>
          </w:tcPr>
          <w:p w:rsidR="00322E3B" w:rsidRDefault="00322E3B">
            <w:pPr>
              <w:rPr>
                <w:sz w:val="20"/>
              </w:rPr>
            </w:pPr>
          </w:p>
        </w:tc>
        <w:tc>
          <w:tcPr>
            <w:tcW w:w="2520" w:type="dxa"/>
            <w:tcBorders>
              <w:top w:val="single" w:sz="18" w:space="0" w:color="auto"/>
              <w:left w:val="single" w:sz="6" w:space="0" w:color="auto"/>
              <w:bottom w:val="single" w:sz="4" w:space="0" w:color="auto"/>
              <w:right w:val="single" w:sz="6" w:space="0" w:color="auto"/>
            </w:tcBorders>
          </w:tcPr>
          <w:p w:rsidR="00322E3B" w:rsidRDefault="00322E3B">
            <w:pPr>
              <w:rPr>
                <w:sz w:val="20"/>
              </w:rPr>
            </w:pPr>
          </w:p>
        </w:tc>
        <w:tc>
          <w:tcPr>
            <w:tcW w:w="2520" w:type="dxa"/>
            <w:tcBorders>
              <w:top w:val="single" w:sz="18" w:space="0" w:color="auto"/>
              <w:left w:val="single" w:sz="6" w:space="0" w:color="auto"/>
              <w:bottom w:val="single" w:sz="4" w:space="0" w:color="auto"/>
              <w:right w:val="single" w:sz="6" w:space="0" w:color="auto"/>
            </w:tcBorders>
          </w:tcPr>
          <w:p w:rsidR="00322E3B" w:rsidRDefault="00322E3B">
            <w:pPr>
              <w:rPr>
                <w:sz w:val="20"/>
              </w:rPr>
            </w:pPr>
          </w:p>
        </w:tc>
        <w:tc>
          <w:tcPr>
            <w:tcW w:w="2430" w:type="dxa"/>
            <w:tcBorders>
              <w:top w:val="single" w:sz="18" w:space="0" w:color="auto"/>
              <w:left w:val="single" w:sz="6" w:space="0" w:color="auto"/>
              <w:bottom w:val="single" w:sz="4" w:space="0" w:color="auto"/>
              <w:right w:val="single" w:sz="6" w:space="0" w:color="auto"/>
            </w:tcBorders>
          </w:tcPr>
          <w:p w:rsidR="00322E3B" w:rsidRDefault="00322E3B"/>
        </w:tc>
      </w:tr>
      <w:tr w:rsidR="00322E3B">
        <w:trPr>
          <w:cantSplit/>
        </w:trPr>
        <w:tc>
          <w:tcPr>
            <w:tcW w:w="12708" w:type="dxa"/>
            <w:gridSpan w:val="5"/>
          </w:tcPr>
          <w:p w:rsidR="00322E3B" w:rsidRDefault="00322E3B">
            <w:pPr>
              <w:tabs>
                <w:tab w:val="left" w:pos="360"/>
              </w:tabs>
              <w:rPr>
                <w:sz w:val="20"/>
              </w:rPr>
            </w:pPr>
          </w:p>
          <w:p w:rsidR="00322E3B" w:rsidRDefault="00F3394F">
            <w:pPr>
              <w:tabs>
                <w:tab w:val="left" w:pos="360"/>
              </w:tabs>
              <w:rPr>
                <w:sz w:val="20"/>
              </w:rPr>
            </w:pPr>
            <w:r>
              <w:rPr>
                <w:sz w:val="20"/>
              </w:rPr>
              <w:t>1.</w:t>
            </w:r>
            <w:r>
              <w:rPr>
                <w:sz w:val="20"/>
              </w:rPr>
              <w:tab/>
              <w:t>See Annex I(i).</w:t>
            </w:r>
          </w:p>
          <w:p w:rsidR="00322E3B" w:rsidRDefault="00F3394F">
            <w:pPr>
              <w:tabs>
                <w:tab w:val="left" w:pos="360"/>
              </w:tabs>
              <w:rPr>
                <w:sz w:val="20"/>
              </w:rPr>
            </w:pPr>
            <w:r>
              <w:rPr>
                <w:sz w:val="20"/>
              </w:rPr>
              <w:t>2.</w:t>
            </w:r>
            <w:r>
              <w:rPr>
                <w:sz w:val="20"/>
              </w:rPr>
              <w:tab/>
              <w:t>Proposals scoring below the minimum qualifying score of [</w:t>
            </w:r>
            <w:r>
              <w:rPr>
                <w:i/>
                <w:sz w:val="20"/>
              </w:rPr>
              <w:t>number</w:t>
            </w:r>
            <w:r>
              <w:rPr>
                <w:sz w:val="20"/>
              </w:rPr>
              <w:t>]</w:t>
            </w:r>
            <w:r>
              <w:rPr>
                <w:i/>
                <w:sz w:val="20"/>
              </w:rPr>
              <w:t xml:space="preserve"> </w:t>
            </w:r>
            <w:r>
              <w:rPr>
                <w:sz w:val="20"/>
              </w:rPr>
              <w:t>points have been rejected.</w:t>
            </w:r>
          </w:p>
        </w:tc>
      </w:tr>
    </w:tbl>
    <w:p w:rsidR="00322E3B" w:rsidRDefault="00322E3B">
      <w:pPr>
        <w:rPr>
          <w:sz w:val="18"/>
        </w:rPr>
        <w:sectPr w:rsidR="00322E3B">
          <w:headerReference w:type="even" r:id="rId20"/>
          <w:headerReference w:type="default" r:id="rId21"/>
          <w:headerReference w:type="first" r:id="rId22"/>
          <w:footerReference w:type="first" r:id="rId23"/>
          <w:pgSz w:w="15840" w:h="12240" w:orient="landscape" w:code="1"/>
          <w:pgMar w:top="1440" w:right="1440" w:bottom="1440" w:left="1440" w:header="720" w:footer="720" w:gutter="0"/>
          <w:cols w:space="720"/>
          <w:titlePg/>
        </w:sectPr>
      </w:pPr>
    </w:p>
    <w:p w:rsidR="00322E3B" w:rsidRDefault="00F3394F">
      <w:pPr>
        <w:pStyle w:val="Heading2"/>
        <w:ind w:right="1080"/>
      </w:pPr>
      <w:bookmarkStart w:id="9" w:name="_Toc413577879"/>
      <w:bookmarkStart w:id="10" w:name="_Toc438957653"/>
      <w:r>
        <w:lastRenderedPageBreak/>
        <w:t>Form IIC.  Individual Evaluations</w:t>
      </w:r>
      <w:bookmarkEnd w:id="9"/>
      <w:r>
        <w:t>—Comparison</w:t>
      </w:r>
      <w:bookmarkEnd w:id="10"/>
    </w:p>
    <w:tbl>
      <w:tblPr>
        <w:tblW w:w="0" w:type="auto"/>
        <w:tblLayout w:type="fixed"/>
        <w:tblLook w:val="0000" w:firstRow="0" w:lastRow="0" w:firstColumn="0" w:lastColumn="0" w:noHBand="0" w:noVBand="0"/>
      </w:tblPr>
      <w:tblGrid>
        <w:gridCol w:w="2808"/>
        <w:gridCol w:w="2430"/>
        <w:gridCol w:w="2520"/>
        <w:gridCol w:w="2520"/>
        <w:gridCol w:w="2430"/>
      </w:tblGrid>
      <w:tr w:rsidR="00322E3B">
        <w:tc>
          <w:tcPr>
            <w:tcW w:w="2808" w:type="dxa"/>
            <w:tcBorders>
              <w:top w:val="single" w:sz="4" w:space="0" w:color="auto"/>
              <w:left w:val="single" w:sz="6" w:space="0" w:color="auto"/>
              <w:bottom w:val="single" w:sz="6" w:space="0" w:color="auto"/>
            </w:tcBorders>
          </w:tcPr>
          <w:p w:rsidR="00322E3B" w:rsidRDefault="00322E3B">
            <w:pPr>
              <w:rPr>
                <w:sz w:val="20"/>
              </w:rPr>
            </w:pPr>
          </w:p>
          <w:p w:rsidR="00322E3B" w:rsidRDefault="00F3394F">
            <w:pPr>
              <w:rPr>
                <w:sz w:val="20"/>
              </w:rPr>
            </w:pPr>
            <w:r>
              <w:rPr>
                <w:sz w:val="20"/>
              </w:rPr>
              <w:t>Consultants’ Names</w:t>
            </w:r>
          </w:p>
        </w:tc>
        <w:tc>
          <w:tcPr>
            <w:tcW w:w="2430" w:type="dxa"/>
            <w:tcBorders>
              <w:top w:val="single" w:sz="6" w:space="0" w:color="auto"/>
              <w:left w:val="single" w:sz="6" w:space="0" w:color="auto"/>
              <w:bottom w:val="single" w:sz="6" w:space="0" w:color="auto"/>
              <w:right w:val="single" w:sz="6" w:space="0" w:color="auto"/>
            </w:tcBorders>
          </w:tcPr>
          <w:p w:rsidR="00322E3B" w:rsidRDefault="00F3394F">
            <w:pPr>
              <w:jc w:val="center"/>
              <w:rPr>
                <w:i/>
                <w:sz w:val="20"/>
              </w:rPr>
            </w:pPr>
            <w:r>
              <w:rPr>
                <w:i/>
                <w:sz w:val="20"/>
              </w:rPr>
              <w:t>[Insert name of</w:t>
            </w:r>
            <w:r>
              <w:rPr>
                <w:i/>
                <w:sz w:val="20"/>
              </w:rPr>
              <w:br/>
              <w:t xml:space="preserve"> Consultant 1]</w:t>
            </w:r>
          </w:p>
        </w:tc>
        <w:tc>
          <w:tcPr>
            <w:tcW w:w="2520" w:type="dxa"/>
            <w:tcBorders>
              <w:top w:val="single" w:sz="6" w:space="0" w:color="auto"/>
              <w:left w:val="single" w:sz="6" w:space="0" w:color="auto"/>
              <w:bottom w:val="single" w:sz="6" w:space="0" w:color="auto"/>
              <w:right w:val="single" w:sz="6" w:space="0" w:color="auto"/>
            </w:tcBorders>
          </w:tcPr>
          <w:p w:rsidR="00322E3B" w:rsidRDefault="00F3394F">
            <w:pPr>
              <w:jc w:val="center"/>
              <w:rPr>
                <w:i/>
                <w:sz w:val="20"/>
              </w:rPr>
            </w:pPr>
            <w:r>
              <w:rPr>
                <w:i/>
                <w:sz w:val="20"/>
              </w:rPr>
              <w:t>[Insert name of</w:t>
            </w:r>
            <w:r>
              <w:rPr>
                <w:i/>
                <w:sz w:val="20"/>
              </w:rPr>
              <w:br/>
              <w:t xml:space="preserve"> Consultant 2]</w:t>
            </w:r>
          </w:p>
        </w:tc>
        <w:tc>
          <w:tcPr>
            <w:tcW w:w="2520" w:type="dxa"/>
            <w:tcBorders>
              <w:top w:val="single" w:sz="6" w:space="0" w:color="auto"/>
              <w:left w:val="single" w:sz="6" w:space="0" w:color="auto"/>
              <w:bottom w:val="single" w:sz="6" w:space="0" w:color="auto"/>
              <w:right w:val="single" w:sz="6" w:space="0" w:color="auto"/>
            </w:tcBorders>
          </w:tcPr>
          <w:p w:rsidR="00322E3B" w:rsidRDefault="00F3394F">
            <w:pPr>
              <w:jc w:val="center"/>
              <w:rPr>
                <w:i/>
                <w:sz w:val="20"/>
              </w:rPr>
            </w:pPr>
            <w:r>
              <w:rPr>
                <w:i/>
                <w:sz w:val="20"/>
              </w:rPr>
              <w:t>[Insert name of</w:t>
            </w:r>
            <w:r>
              <w:rPr>
                <w:i/>
                <w:sz w:val="20"/>
              </w:rPr>
              <w:br/>
              <w:t xml:space="preserve"> Consultant 3]</w:t>
            </w:r>
          </w:p>
        </w:tc>
        <w:tc>
          <w:tcPr>
            <w:tcW w:w="2430" w:type="dxa"/>
            <w:tcBorders>
              <w:top w:val="single" w:sz="6" w:space="0" w:color="auto"/>
              <w:left w:val="single" w:sz="6" w:space="0" w:color="auto"/>
              <w:bottom w:val="single" w:sz="6" w:space="0" w:color="auto"/>
              <w:right w:val="single" w:sz="6" w:space="0" w:color="auto"/>
            </w:tcBorders>
          </w:tcPr>
          <w:p w:rsidR="00322E3B" w:rsidRDefault="00F3394F">
            <w:pPr>
              <w:jc w:val="center"/>
              <w:rPr>
                <w:i/>
                <w:sz w:val="20"/>
              </w:rPr>
            </w:pPr>
            <w:r>
              <w:rPr>
                <w:i/>
                <w:sz w:val="20"/>
              </w:rPr>
              <w:t>[Insert name of</w:t>
            </w:r>
            <w:r>
              <w:rPr>
                <w:i/>
                <w:sz w:val="20"/>
              </w:rPr>
              <w:br/>
              <w:t xml:space="preserve"> Consultant 4]</w:t>
            </w:r>
          </w:p>
        </w:tc>
      </w:tr>
      <w:tr w:rsidR="00322E3B">
        <w:tc>
          <w:tcPr>
            <w:tcW w:w="2808" w:type="dxa"/>
            <w:tcBorders>
              <w:top w:val="single" w:sz="6" w:space="0" w:color="auto"/>
              <w:left w:val="single" w:sz="6" w:space="0" w:color="auto"/>
              <w:bottom w:val="single" w:sz="6" w:space="0" w:color="auto"/>
              <w:right w:val="single" w:sz="6" w:space="0" w:color="auto"/>
            </w:tcBorders>
          </w:tcPr>
          <w:p w:rsidR="00322E3B" w:rsidRDefault="00F3394F">
            <w:pPr>
              <w:rPr>
                <w:sz w:val="20"/>
              </w:rPr>
            </w:pPr>
            <w:r>
              <w:rPr>
                <w:sz w:val="20"/>
              </w:rPr>
              <w:t>Criteria</w:t>
            </w:r>
          </w:p>
          <w:p w:rsidR="00322E3B" w:rsidRDefault="00F3394F">
            <w:pPr>
              <w:ind w:left="180"/>
              <w:rPr>
                <w:sz w:val="20"/>
              </w:rPr>
            </w:pPr>
            <w:r>
              <w:rPr>
                <w:sz w:val="20"/>
              </w:rPr>
              <w:t>Experience</w:t>
            </w:r>
            <w:r>
              <w:rPr>
                <w:sz w:val="20"/>
              </w:rPr>
              <w:br/>
            </w:r>
          </w:p>
        </w:tc>
        <w:tc>
          <w:tcPr>
            <w:tcW w:w="2430" w:type="dxa"/>
            <w:tcBorders>
              <w:top w:val="single" w:sz="6" w:space="0" w:color="auto"/>
              <w:left w:val="single" w:sz="6" w:space="0" w:color="auto"/>
              <w:bottom w:val="single" w:sz="6" w:space="0" w:color="auto"/>
              <w:right w:val="single" w:sz="6" w:space="0" w:color="auto"/>
            </w:tcBorders>
          </w:tcPr>
          <w:p w:rsidR="00322E3B" w:rsidRDefault="00F3394F">
            <w:pPr>
              <w:rPr>
                <w:sz w:val="18"/>
              </w:rPr>
            </w:pPr>
            <w:r>
              <w:rPr>
                <w:sz w:val="20"/>
              </w:rPr>
              <w:br/>
            </w:r>
            <w:r>
              <w:rPr>
                <w:sz w:val="18"/>
              </w:rPr>
              <w:t>A                                    B</w:t>
            </w:r>
          </w:p>
          <w:p w:rsidR="00322E3B" w:rsidRDefault="00F3394F">
            <w:pPr>
              <w:jc w:val="center"/>
              <w:rPr>
                <w:sz w:val="18"/>
              </w:rPr>
            </w:pPr>
            <w:r>
              <w:rPr>
                <w:sz w:val="18"/>
              </w:rPr>
              <w:t>AV</w:t>
            </w:r>
            <w:r>
              <w:rPr>
                <w:sz w:val="18"/>
                <w:vertAlign w:val="superscript"/>
              </w:rPr>
              <w:t>1</w:t>
            </w:r>
          </w:p>
          <w:p w:rsidR="00322E3B" w:rsidRDefault="00F3394F">
            <w:pPr>
              <w:rPr>
                <w:sz w:val="20"/>
              </w:rPr>
            </w:pPr>
            <w:r>
              <w:rPr>
                <w:sz w:val="18"/>
              </w:rPr>
              <w:t>C                                    D</w:t>
            </w:r>
          </w:p>
        </w:tc>
        <w:tc>
          <w:tcPr>
            <w:tcW w:w="2520" w:type="dxa"/>
            <w:tcBorders>
              <w:top w:val="single" w:sz="6" w:space="0" w:color="auto"/>
              <w:left w:val="single" w:sz="6" w:space="0" w:color="auto"/>
              <w:bottom w:val="single" w:sz="6" w:space="0" w:color="auto"/>
              <w:right w:val="single" w:sz="6" w:space="0" w:color="auto"/>
            </w:tcBorders>
          </w:tcPr>
          <w:p w:rsidR="00322E3B" w:rsidRDefault="00322E3B">
            <w:pPr>
              <w:rPr>
                <w:sz w:val="20"/>
              </w:rPr>
            </w:pPr>
          </w:p>
        </w:tc>
        <w:tc>
          <w:tcPr>
            <w:tcW w:w="2520" w:type="dxa"/>
            <w:tcBorders>
              <w:top w:val="single" w:sz="6" w:space="0" w:color="auto"/>
              <w:left w:val="single" w:sz="6" w:space="0" w:color="auto"/>
              <w:bottom w:val="single" w:sz="6" w:space="0" w:color="auto"/>
              <w:right w:val="single" w:sz="6" w:space="0" w:color="auto"/>
            </w:tcBorders>
          </w:tcPr>
          <w:p w:rsidR="00322E3B" w:rsidRDefault="00322E3B">
            <w:pPr>
              <w:rPr>
                <w:sz w:val="20"/>
              </w:rPr>
            </w:pPr>
          </w:p>
        </w:tc>
        <w:tc>
          <w:tcPr>
            <w:tcW w:w="2430" w:type="dxa"/>
            <w:tcBorders>
              <w:top w:val="single" w:sz="6" w:space="0" w:color="auto"/>
              <w:left w:val="single" w:sz="6" w:space="0" w:color="auto"/>
              <w:bottom w:val="single" w:sz="6" w:space="0" w:color="auto"/>
              <w:right w:val="single" w:sz="6" w:space="0" w:color="auto"/>
            </w:tcBorders>
          </w:tcPr>
          <w:p w:rsidR="00322E3B" w:rsidRDefault="00322E3B"/>
        </w:tc>
      </w:tr>
      <w:tr w:rsidR="00322E3B">
        <w:tc>
          <w:tcPr>
            <w:tcW w:w="2808" w:type="dxa"/>
            <w:tcBorders>
              <w:top w:val="single" w:sz="6" w:space="0" w:color="auto"/>
              <w:left w:val="single" w:sz="6" w:space="0" w:color="auto"/>
              <w:bottom w:val="single" w:sz="6" w:space="0" w:color="auto"/>
              <w:right w:val="single" w:sz="6" w:space="0" w:color="auto"/>
            </w:tcBorders>
          </w:tcPr>
          <w:p w:rsidR="00322E3B" w:rsidRDefault="00F3394F">
            <w:pPr>
              <w:ind w:left="180"/>
              <w:rPr>
                <w:sz w:val="20"/>
              </w:rPr>
            </w:pPr>
            <w:r>
              <w:rPr>
                <w:sz w:val="20"/>
              </w:rPr>
              <w:br/>
            </w:r>
            <w:r>
              <w:rPr>
                <w:sz w:val="20"/>
              </w:rPr>
              <w:br/>
              <w:t>Methodology</w:t>
            </w:r>
            <w:r>
              <w:rPr>
                <w:sz w:val="20"/>
              </w:rPr>
              <w:br/>
            </w:r>
          </w:p>
        </w:tc>
        <w:tc>
          <w:tcPr>
            <w:tcW w:w="2430" w:type="dxa"/>
            <w:tcBorders>
              <w:top w:val="single" w:sz="6" w:space="0" w:color="auto"/>
              <w:left w:val="single" w:sz="6" w:space="0" w:color="auto"/>
              <w:bottom w:val="single" w:sz="6" w:space="0" w:color="auto"/>
              <w:right w:val="single" w:sz="6" w:space="0" w:color="auto"/>
            </w:tcBorders>
          </w:tcPr>
          <w:p w:rsidR="00322E3B" w:rsidRDefault="00322E3B">
            <w:pPr>
              <w:rPr>
                <w:sz w:val="20"/>
              </w:rPr>
            </w:pPr>
          </w:p>
        </w:tc>
        <w:tc>
          <w:tcPr>
            <w:tcW w:w="2520" w:type="dxa"/>
            <w:tcBorders>
              <w:top w:val="single" w:sz="6" w:space="0" w:color="auto"/>
              <w:left w:val="single" w:sz="6" w:space="0" w:color="auto"/>
              <w:bottom w:val="single" w:sz="6" w:space="0" w:color="auto"/>
              <w:right w:val="single" w:sz="6" w:space="0" w:color="auto"/>
            </w:tcBorders>
          </w:tcPr>
          <w:p w:rsidR="00322E3B" w:rsidRDefault="00322E3B">
            <w:pPr>
              <w:rPr>
                <w:sz w:val="20"/>
              </w:rPr>
            </w:pPr>
          </w:p>
        </w:tc>
        <w:tc>
          <w:tcPr>
            <w:tcW w:w="2520" w:type="dxa"/>
            <w:tcBorders>
              <w:top w:val="single" w:sz="6" w:space="0" w:color="auto"/>
              <w:left w:val="single" w:sz="6" w:space="0" w:color="auto"/>
              <w:bottom w:val="single" w:sz="6" w:space="0" w:color="auto"/>
              <w:right w:val="single" w:sz="6" w:space="0" w:color="auto"/>
            </w:tcBorders>
          </w:tcPr>
          <w:p w:rsidR="00322E3B" w:rsidRDefault="00322E3B">
            <w:pPr>
              <w:rPr>
                <w:sz w:val="20"/>
              </w:rPr>
            </w:pPr>
          </w:p>
        </w:tc>
        <w:tc>
          <w:tcPr>
            <w:tcW w:w="2430" w:type="dxa"/>
            <w:tcBorders>
              <w:top w:val="single" w:sz="6" w:space="0" w:color="auto"/>
              <w:left w:val="single" w:sz="6" w:space="0" w:color="auto"/>
              <w:bottom w:val="single" w:sz="6" w:space="0" w:color="auto"/>
              <w:right w:val="single" w:sz="6" w:space="0" w:color="auto"/>
            </w:tcBorders>
          </w:tcPr>
          <w:p w:rsidR="00322E3B" w:rsidRDefault="00322E3B"/>
        </w:tc>
      </w:tr>
      <w:tr w:rsidR="00322E3B">
        <w:tc>
          <w:tcPr>
            <w:tcW w:w="2808" w:type="dxa"/>
            <w:tcBorders>
              <w:top w:val="single" w:sz="6" w:space="0" w:color="auto"/>
              <w:left w:val="single" w:sz="6" w:space="0" w:color="auto"/>
              <w:right w:val="single" w:sz="6" w:space="0" w:color="auto"/>
            </w:tcBorders>
          </w:tcPr>
          <w:p w:rsidR="00322E3B" w:rsidRDefault="00F3394F">
            <w:pPr>
              <w:ind w:left="180"/>
              <w:rPr>
                <w:sz w:val="20"/>
              </w:rPr>
            </w:pPr>
            <w:r>
              <w:rPr>
                <w:sz w:val="20"/>
              </w:rPr>
              <w:br/>
            </w:r>
            <w:r>
              <w:rPr>
                <w:sz w:val="20"/>
              </w:rPr>
              <w:br/>
              <w:t>Key staff</w:t>
            </w:r>
            <w:r>
              <w:rPr>
                <w:sz w:val="20"/>
              </w:rPr>
              <w:br/>
            </w:r>
          </w:p>
        </w:tc>
        <w:tc>
          <w:tcPr>
            <w:tcW w:w="2430" w:type="dxa"/>
            <w:tcBorders>
              <w:top w:val="single" w:sz="6" w:space="0" w:color="auto"/>
              <w:left w:val="single" w:sz="6" w:space="0" w:color="auto"/>
              <w:right w:val="single" w:sz="6" w:space="0" w:color="auto"/>
            </w:tcBorders>
          </w:tcPr>
          <w:p w:rsidR="00322E3B" w:rsidRDefault="00F3394F">
            <w:pPr>
              <w:jc w:val="center"/>
              <w:rPr>
                <w:sz w:val="20"/>
              </w:rPr>
            </w:pPr>
            <w:r>
              <w:rPr>
                <w:sz w:val="20"/>
              </w:rPr>
              <w:br/>
            </w:r>
          </w:p>
          <w:p w:rsidR="00322E3B" w:rsidRDefault="00322E3B">
            <w:pPr>
              <w:rPr>
                <w:sz w:val="20"/>
              </w:rPr>
            </w:pPr>
          </w:p>
        </w:tc>
        <w:tc>
          <w:tcPr>
            <w:tcW w:w="2520" w:type="dxa"/>
            <w:tcBorders>
              <w:top w:val="single" w:sz="6" w:space="0" w:color="auto"/>
              <w:left w:val="single" w:sz="6" w:space="0" w:color="auto"/>
              <w:right w:val="single" w:sz="6" w:space="0" w:color="auto"/>
            </w:tcBorders>
          </w:tcPr>
          <w:p w:rsidR="00322E3B" w:rsidRDefault="00322E3B">
            <w:pPr>
              <w:rPr>
                <w:sz w:val="20"/>
              </w:rPr>
            </w:pPr>
          </w:p>
        </w:tc>
        <w:tc>
          <w:tcPr>
            <w:tcW w:w="2520" w:type="dxa"/>
            <w:tcBorders>
              <w:top w:val="single" w:sz="6" w:space="0" w:color="auto"/>
              <w:left w:val="single" w:sz="6" w:space="0" w:color="auto"/>
              <w:right w:val="single" w:sz="6" w:space="0" w:color="auto"/>
            </w:tcBorders>
          </w:tcPr>
          <w:p w:rsidR="00322E3B" w:rsidRDefault="00322E3B">
            <w:pPr>
              <w:rPr>
                <w:sz w:val="20"/>
              </w:rPr>
            </w:pPr>
          </w:p>
        </w:tc>
        <w:tc>
          <w:tcPr>
            <w:tcW w:w="2430" w:type="dxa"/>
            <w:tcBorders>
              <w:top w:val="single" w:sz="6" w:space="0" w:color="auto"/>
              <w:left w:val="single" w:sz="6" w:space="0" w:color="auto"/>
              <w:right w:val="single" w:sz="6" w:space="0" w:color="auto"/>
            </w:tcBorders>
          </w:tcPr>
          <w:p w:rsidR="00322E3B" w:rsidRDefault="00322E3B"/>
        </w:tc>
      </w:tr>
      <w:tr w:rsidR="00322E3B">
        <w:tc>
          <w:tcPr>
            <w:tcW w:w="2808" w:type="dxa"/>
            <w:tcBorders>
              <w:top w:val="single" w:sz="6" w:space="0" w:color="auto"/>
              <w:left w:val="single" w:sz="6" w:space="0" w:color="auto"/>
              <w:right w:val="single" w:sz="6" w:space="0" w:color="auto"/>
            </w:tcBorders>
          </w:tcPr>
          <w:p w:rsidR="00322E3B" w:rsidRDefault="00F3394F">
            <w:pPr>
              <w:ind w:left="180"/>
              <w:rPr>
                <w:sz w:val="20"/>
              </w:rPr>
            </w:pPr>
            <w:r>
              <w:rPr>
                <w:sz w:val="20"/>
              </w:rPr>
              <w:br/>
            </w:r>
            <w:r>
              <w:rPr>
                <w:sz w:val="20"/>
              </w:rPr>
              <w:br/>
              <w:t xml:space="preserve">Training </w:t>
            </w:r>
            <w:r>
              <w:rPr>
                <w:sz w:val="20"/>
              </w:rPr>
              <w:br/>
            </w:r>
          </w:p>
        </w:tc>
        <w:tc>
          <w:tcPr>
            <w:tcW w:w="2430" w:type="dxa"/>
            <w:tcBorders>
              <w:top w:val="single" w:sz="6" w:space="0" w:color="auto"/>
              <w:left w:val="single" w:sz="6" w:space="0" w:color="auto"/>
              <w:right w:val="single" w:sz="6" w:space="0" w:color="auto"/>
            </w:tcBorders>
          </w:tcPr>
          <w:p w:rsidR="00322E3B" w:rsidRDefault="00322E3B">
            <w:pPr>
              <w:rPr>
                <w:sz w:val="20"/>
              </w:rPr>
            </w:pPr>
          </w:p>
        </w:tc>
        <w:tc>
          <w:tcPr>
            <w:tcW w:w="2520" w:type="dxa"/>
            <w:tcBorders>
              <w:top w:val="single" w:sz="6" w:space="0" w:color="auto"/>
              <w:left w:val="single" w:sz="6" w:space="0" w:color="auto"/>
              <w:right w:val="single" w:sz="6" w:space="0" w:color="auto"/>
            </w:tcBorders>
          </w:tcPr>
          <w:p w:rsidR="00322E3B" w:rsidRDefault="00322E3B">
            <w:pPr>
              <w:rPr>
                <w:sz w:val="20"/>
              </w:rPr>
            </w:pPr>
          </w:p>
        </w:tc>
        <w:tc>
          <w:tcPr>
            <w:tcW w:w="2520" w:type="dxa"/>
            <w:tcBorders>
              <w:top w:val="single" w:sz="6" w:space="0" w:color="auto"/>
              <w:left w:val="single" w:sz="6" w:space="0" w:color="auto"/>
              <w:right w:val="single" w:sz="6" w:space="0" w:color="auto"/>
            </w:tcBorders>
          </w:tcPr>
          <w:p w:rsidR="00322E3B" w:rsidRDefault="00322E3B">
            <w:pPr>
              <w:rPr>
                <w:sz w:val="20"/>
              </w:rPr>
            </w:pPr>
          </w:p>
        </w:tc>
        <w:tc>
          <w:tcPr>
            <w:tcW w:w="2430" w:type="dxa"/>
            <w:tcBorders>
              <w:top w:val="single" w:sz="6" w:space="0" w:color="auto"/>
              <w:left w:val="single" w:sz="6" w:space="0" w:color="auto"/>
              <w:right w:val="single" w:sz="6" w:space="0" w:color="auto"/>
            </w:tcBorders>
          </w:tcPr>
          <w:p w:rsidR="00322E3B" w:rsidRDefault="00322E3B"/>
        </w:tc>
      </w:tr>
      <w:tr w:rsidR="00322E3B">
        <w:tc>
          <w:tcPr>
            <w:tcW w:w="2808" w:type="dxa"/>
            <w:tcBorders>
              <w:top w:val="single" w:sz="6" w:space="0" w:color="auto"/>
              <w:left w:val="single" w:sz="6" w:space="0" w:color="auto"/>
              <w:right w:val="single" w:sz="6" w:space="0" w:color="auto"/>
            </w:tcBorders>
          </w:tcPr>
          <w:p w:rsidR="00322E3B" w:rsidRDefault="00F3394F">
            <w:pPr>
              <w:ind w:left="180"/>
              <w:rPr>
                <w:sz w:val="20"/>
              </w:rPr>
            </w:pPr>
            <w:r>
              <w:rPr>
                <w:sz w:val="20"/>
              </w:rPr>
              <w:br/>
            </w:r>
            <w:r>
              <w:rPr>
                <w:sz w:val="20"/>
              </w:rPr>
              <w:br/>
              <w:t>Local input</w:t>
            </w:r>
            <w:r>
              <w:rPr>
                <w:sz w:val="20"/>
              </w:rPr>
              <w:br/>
            </w:r>
          </w:p>
        </w:tc>
        <w:tc>
          <w:tcPr>
            <w:tcW w:w="2430" w:type="dxa"/>
            <w:tcBorders>
              <w:top w:val="single" w:sz="6" w:space="0" w:color="auto"/>
              <w:left w:val="single" w:sz="6" w:space="0" w:color="auto"/>
              <w:right w:val="single" w:sz="6" w:space="0" w:color="auto"/>
            </w:tcBorders>
          </w:tcPr>
          <w:p w:rsidR="00322E3B" w:rsidRDefault="00F3394F">
            <w:pPr>
              <w:jc w:val="center"/>
              <w:rPr>
                <w:sz w:val="20"/>
              </w:rPr>
            </w:pPr>
            <w:r>
              <w:rPr>
                <w:sz w:val="20"/>
              </w:rPr>
              <w:br/>
            </w:r>
          </w:p>
          <w:p w:rsidR="00322E3B" w:rsidRDefault="00322E3B">
            <w:pPr>
              <w:rPr>
                <w:sz w:val="20"/>
              </w:rPr>
            </w:pPr>
          </w:p>
        </w:tc>
        <w:tc>
          <w:tcPr>
            <w:tcW w:w="2520" w:type="dxa"/>
            <w:tcBorders>
              <w:top w:val="single" w:sz="6" w:space="0" w:color="auto"/>
              <w:left w:val="single" w:sz="6" w:space="0" w:color="auto"/>
              <w:right w:val="single" w:sz="6" w:space="0" w:color="auto"/>
            </w:tcBorders>
          </w:tcPr>
          <w:p w:rsidR="00322E3B" w:rsidRDefault="00322E3B">
            <w:pPr>
              <w:rPr>
                <w:sz w:val="20"/>
              </w:rPr>
            </w:pPr>
          </w:p>
        </w:tc>
        <w:tc>
          <w:tcPr>
            <w:tcW w:w="2520" w:type="dxa"/>
            <w:tcBorders>
              <w:top w:val="single" w:sz="6" w:space="0" w:color="auto"/>
              <w:left w:val="single" w:sz="6" w:space="0" w:color="auto"/>
              <w:right w:val="single" w:sz="6" w:space="0" w:color="auto"/>
            </w:tcBorders>
          </w:tcPr>
          <w:p w:rsidR="00322E3B" w:rsidRDefault="00322E3B">
            <w:pPr>
              <w:rPr>
                <w:sz w:val="20"/>
              </w:rPr>
            </w:pPr>
          </w:p>
        </w:tc>
        <w:tc>
          <w:tcPr>
            <w:tcW w:w="2430" w:type="dxa"/>
            <w:tcBorders>
              <w:top w:val="single" w:sz="6" w:space="0" w:color="auto"/>
              <w:left w:val="single" w:sz="6" w:space="0" w:color="auto"/>
              <w:right w:val="single" w:sz="6" w:space="0" w:color="auto"/>
            </w:tcBorders>
          </w:tcPr>
          <w:p w:rsidR="00322E3B" w:rsidRDefault="00322E3B"/>
        </w:tc>
      </w:tr>
      <w:tr w:rsidR="00322E3B">
        <w:tc>
          <w:tcPr>
            <w:tcW w:w="2808" w:type="dxa"/>
            <w:tcBorders>
              <w:top w:val="single" w:sz="12" w:space="0" w:color="auto"/>
              <w:left w:val="single" w:sz="18" w:space="0" w:color="auto"/>
              <w:bottom w:val="single" w:sz="12" w:space="0" w:color="auto"/>
              <w:right w:val="single" w:sz="6" w:space="0" w:color="auto"/>
            </w:tcBorders>
          </w:tcPr>
          <w:p w:rsidR="00322E3B" w:rsidRDefault="00F3394F">
            <w:pPr>
              <w:ind w:left="180"/>
              <w:rPr>
                <w:sz w:val="20"/>
              </w:rPr>
            </w:pPr>
            <w:r>
              <w:rPr>
                <w:sz w:val="20"/>
              </w:rPr>
              <w:br/>
            </w:r>
            <w:r>
              <w:rPr>
                <w:b/>
                <w:sz w:val="20"/>
              </w:rPr>
              <w:t>Total</w:t>
            </w:r>
            <w:r>
              <w:rPr>
                <w:sz w:val="20"/>
              </w:rPr>
              <w:br/>
            </w:r>
          </w:p>
        </w:tc>
        <w:tc>
          <w:tcPr>
            <w:tcW w:w="2430" w:type="dxa"/>
            <w:tcBorders>
              <w:top w:val="single" w:sz="12" w:space="0" w:color="auto"/>
              <w:left w:val="single" w:sz="6" w:space="0" w:color="auto"/>
              <w:bottom w:val="single" w:sz="12" w:space="0" w:color="auto"/>
              <w:right w:val="single" w:sz="6" w:space="0" w:color="auto"/>
            </w:tcBorders>
          </w:tcPr>
          <w:p w:rsidR="00322E3B" w:rsidRDefault="00322E3B">
            <w:pPr>
              <w:rPr>
                <w:sz w:val="20"/>
              </w:rPr>
            </w:pPr>
          </w:p>
        </w:tc>
        <w:tc>
          <w:tcPr>
            <w:tcW w:w="2520" w:type="dxa"/>
            <w:tcBorders>
              <w:top w:val="single" w:sz="12" w:space="0" w:color="auto"/>
              <w:left w:val="single" w:sz="6" w:space="0" w:color="auto"/>
              <w:bottom w:val="single" w:sz="12" w:space="0" w:color="auto"/>
              <w:right w:val="single" w:sz="6" w:space="0" w:color="auto"/>
            </w:tcBorders>
          </w:tcPr>
          <w:p w:rsidR="00322E3B" w:rsidRDefault="00322E3B">
            <w:pPr>
              <w:rPr>
                <w:sz w:val="20"/>
              </w:rPr>
            </w:pPr>
          </w:p>
        </w:tc>
        <w:tc>
          <w:tcPr>
            <w:tcW w:w="2520" w:type="dxa"/>
            <w:tcBorders>
              <w:top w:val="single" w:sz="12" w:space="0" w:color="auto"/>
              <w:left w:val="single" w:sz="6" w:space="0" w:color="auto"/>
              <w:bottom w:val="single" w:sz="12" w:space="0" w:color="auto"/>
              <w:right w:val="single" w:sz="6" w:space="0" w:color="auto"/>
            </w:tcBorders>
          </w:tcPr>
          <w:p w:rsidR="00322E3B" w:rsidRDefault="00322E3B">
            <w:pPr>
              <w:rPr>
                <w:sz w:val="20"/>
              </w:rPr>
            </w:pPr>
          </w:p>
        </w:tc>
        <w:tc>
          <w:tcPr>
            <w:tcW w:w="2430" w:type="dxa"/>
            <w:tcBorders>
              <w:top w:val="single" w:sz="12" w:space="0" w:color="auto"/>
              <w:left w:val="single" w:sz="6" w:space="0" w:color="auto"/>
              <w:bottom w:val="single" w:sz="12" w:space="0" w:color="auto"/>
              <w:right w:val="single" w:sz="18" w:space="0" w:color="auto"/>
            </w:tcBorders>
          </w:tcPr>
          <w:p w:rsidR="00322E3B" w:rsidRDefault="00322E3B"/>
        </w:tc>
      </w:tr>
      <w:tr w:rsidR="00322E3B">
        <w:trPr>
          <w:cantSplit/>
        </w:trPr>
        <w:tc>
          <w:tcPr>
            <w:tcW w:w="12708" w:type="dxa"/>
            <w:gridSpan w:val="5"/>
          </w:tcPr>
          <w:p w:rsidR="00322E3B" w:rsidRDefault="00322E3B">
            <w:pPr>
              <w:rPr>
                <w:sz w:val="20"/>
              </w:rPr>
            </w:pPr>
          </w:p>
          <w:p w:rsidR="00322E3B" w:rsidRDefault="00F3394F">
            <w:pPr>
              <w:tabs>
                <w:tab w:val="left" w:pos="360"/>
              </w:tabs>
              <w:rPr>
                <w:sz w:val="20"/>
              </w:rPr>
            </w:pPr>
            <w:r>
              <w:rPr>
                <w:sz w:val="20"/>
              </w:rPr>
              <w:t>1.</w:t>
            </w:r>
            <w:r>
              <w:rPr>
                <w:sz w:val="20"/>
              </w:rPr>
              <w:tab/>
              <w:t>A, B, C, and D = scores given by evaluators; AV = average score, see Annex I(i).</w:t>
            </w:r>
          </w:p>
          <w:p w:rsidR="00322E3B" w:rsidRDefault="00322E3B">
            <w:pPr>
              <w:tabs>
                <w:tab w:val="left" w:pos="360"/>
              </w:tabs>
              <w:rPr>
                <w:sz w:val="20"/>
              </w:rPr>
            </w:pPr>
          </w:p>
        </w:tc>
      </w:tr>
    </w:tbl>
    <w:p w:rsidR="00322E3B" w:rsidRDefault="00322E3B">
      <w:pPr>
        <w:rPr>
          <w:sz w:val="18"/>
        </w:rPr>
        <w:sectPr w:rsidR="00322E3B">
          <w:headerReference w:type="even" r:id="rId24"/>
          <w:headerReference w:type="first" r:id="rId25"/>
          <w:type w:val="nextColumn"/>
          <w:pgSz w:w="15840" w:h="12240" w:orient="landscape" w:code="1"/>
          <w:pgMar w:top="1728" w:right="1440" w:bottom="1440" w:left="1440" w:header="720" w:footer="720" w:gutter="0"/>
          <w:cols w:space="720"/>
          <w:titlePg/>
        </w:sectPr>
      </w:pPr>
    </w:p>
    <w:p w:rsidR="00322E3B" w:rsidRDefault="00322E3B">
      <w:pPr>
        <w:rPr>
          <w:sz w:val="18"/>
        </w:rPr>
      </w:pPr>
    </w:p>
    <w:p w:rsidR="00322E3B" w:rsidRDefault="00322E3B">
      <w:pPr>
        <w:rPr>
          <w:sz w:val="18"/>
        </w:rPr>
      </w:pPr>
    </w:p>
    <w:p w:rsidR="00322E3B" w:rsidRDefault="00322E3B">
      <w:pPr>
        <w:jc w:val="center"/>
        <w:rPr>
          <w:b/>
          <w:sz w:val="36"/>
        </w:rPr>
      </w:pPr>
    </w:p>
    <w:p w:rsidR="00322E3B" w:rsidRDefault="00322E3B">
      <w:pPr>
        <w:jc w:val="center"/>
        <w:rPr>
          <w:b/>
          <w:sz w:val="36"/>
        </w:rPr>
      </w:pPr>
    </w:p>
    <w:p w:rsidR="00322E3B" w:rsidRDefault="00322E3B">
      <w:pPr>
        <w:jc w:val="center"/>
        <w:rPr>
          <w:b/>
          <w:sz w:val="36"/>
        </w:rPr>
      </w:pPr>
    </w:p>
    <w:p w:rsidR="00322E3B" w:rsidRDefault="00322E3B">
      <w:pPr>
        <w:jc w:val="center"/>
        <w:rPr>
          <w:b/>
          <w:sz w:val="36"/>
        </w:rPr>
      </w:pPr>
    </w:p>
    <w:p w:rsidR="00322E3B" w:rsidRDefault="00322E3B">
      <w:pPr>
        <w:jc w:val="center"/>
        <w:rPr>
          <w:b/>
          <w:sz w:val="36"/>
        </w:rPr>
      </w:pPr>
    </w:p>
    <w:p w:rsidR="00322E3B" w:rsidRDefault="00322E3B">
      <w:pPr>
        <w:jc w:val="center"/>
        <w:rPr>
          <w:b/>
          <w:sz w:val="36"/>
        </w:rPr>
      </w:pPr>
    </w:p>
    <w:p w:rsidR="00322E3B" w:rsidRDefault="00322E3B">
      <w:pPr>
        <w:jc w:val="center"/>
        <w:rPr>
          <w:b/>
          <w:sz w:val="36"/>
        </w:rPr>
      </w:pPr>
    </w:p>
    <w:p w:rsidR="00322E3B" w:rsidRDefault="00322E3B">
      <w:pPr>
        <w:jc w:val="center"/>
        <w:rPr>
          <w:b/>
          <w:sz w:val="36"/>
        </w:rPr>
      </w:pPr>
    </w:p>
    <w:p w:rsidR="00322E3B" w:rsidRDefault="00322E3B">
      <w:pPr>
        <w:jc w:val="center"/>
        <w:rPr>
          <w:b/>
          <w:sz w:val="36"/>
        </w:rPr>
      </w:pPr>
    </w:p>
    <w:p w:rsidR="00322E3B" w:rsidRDefault="00322E3B">
      <w:pPr>
        <w:jc w:val="center"/>
        <w:rPr>
          <w:b/>
          <w:sz w:val="36"/>
        </w:rPr>
      </w:pPr>
    </w:p>
    <w:p w:rsidR="00322E3B" w:rsidRDefault="00F3394F">
      <w:pPr>
        <w:jc w:val="center"/>
        <w:rPr>
          <w:b/>
          <w:i/>
          <w:sz w:val="36"/>
        </w:rPr>
      </w:pPr>
      <w:r>
        <w:rPr>
          <w:b/>
          <w:i/>
          <w:sz w:val="36"/>
        </w:rPr>
        <w:t>NOTE:</w:t>
      </w:r>
    </w:p>
    <w:p w:rsidR="00322E3B" w:rsidRDefault="00322E3B">
      <w:pPr>
        <w:jc w:val="center"/>
        <w:rPr>
          <w:b/>
          <w:i/>
          <w:sz w:val="36"/>
        </w:rPr>
      </w:pPr>
    </w:p>
    <w:p w:rsidR="00322E3B" w:rsidRDefault="00322E3B">
      <w:pPr>
        <w:jc w:val="center"/>
        <w:rPr>
          <w:b/>
          <w:i/>
          <w:sz w:val="36"/>
        </w:rPr>
      </w:pPr>
    </w:p>
    <w:p w:rsidR="00322E3B" w:rsidRDefault="00F3394F">
      <w:pPr>
        <w:jc w:val="center"/>
        <w:rPr>
          <w:i/>
        </w:rPr>
      </w:pPr>
      <w:r>
        <w:rPr>
          <w:i/>
        </w:rPr>
        <w:t>Please see the Preface.</w:t>
      </w:r>
    </w:p>
    <w:p w:rsidR="00322E3B" w:rsidRDefault="00322E3B">
      <w:pPr>
        <w:jc w:val="center"/>
        <w:rPr>
          <w:i/>
        </w:rPr>
      </w:pPr>
    </w:p>
    <w:p w:rsidR="00322E3B" w:rsidRDefault="00F3394F">
      <w:pPr>
        <w:ind w:firstLine="720"/>
        <w:jc w:val="both"/>
        <w:rPr>
          <w:b/>
          <w:sz w:val="36"/>
        </w:rPr>
      </w:pPr>
      <w:r>
        <w:rPr>
          <w:i/>
        </w:rPr>
        <w:t xml:space="preserve">For contracts above a threshold indicated in the Loan Agreement and requiring the Bank’s no-objection of the technical evaluation report, financial proposals must not be opened before the Borrower has received such no-objection.  The technical evaluation (technical scores in particular) cannot be changed following the opening of the financial proposals. </w:t>
      </w:r>
    </w:p>
    <w:p w:rsidR="00322E3B" w:rsidRDefault="00322E3B">
      <w:pPr>
        <w:rPr>
          <w:b/>
          <w:sz w:val="28"/>
        </w:rPr>
      </w:pPr>
    </w:p>
    <w:p w:rsidR="00322E3B" w:rsidRDefault="00322E3B">
      <w:pPr>
        <w:rPr>
          <w:b/>
          <w:sz w:val="28"/>
        </w:rPr>
        <w:sectPr w:rsidR="00322E3B">
          <w:headerReference w:type="first" r:id="rId26"/>
          <w:pgSz w:w="12240" w:h="15840" w:code="1"/>
          <w:pgMar w:top="1440" w:right="1440" w:bottom="1440" w:left="1728" w:header="720" w:footer="720" w:gutter="0"/>
          <w:cols w:space="720"/>
          <w:titlePg/>
        </w:sectPr>
      </w:pPr>
    </w:p>
    <w:p w:rsidR="00322E3B" w:rsidRDefault="00F3394F">
      <w:pPr>
        <w:pStyle w:val="Heading1"/>
      </w:pPr>
      <w:bookmarkStart w:id="11" w:name="_Toc413577880"/>
      <w:bookmarkStart w:id="12" w:name="_Toc438957654"/>
      <w:r>
        <w:lastRenderedPageBreak/>
        <w:t>Section III. Financial Evaluation Report—Award Recommendation—Text</w:t>
      </w:r>
      <w:bookmarkEnd w:id="11"/>
      <w:r>
        <w:rPr>
          <w:rStyle w:val="FootnoteReference"/>
        </w:rPr>
        <w:footnoteReference w:id="11"/>
      </w:r>
      <w:bookmarkEnd w:id="12"/>
    </w:p>
    <w:p w:rsidR="00322E3B" w:rsidRDefault="00F3394F">
      <w:pPr>
        <w:jc w:val="both"/>
        <w:rPr>
          <w:i/>
        </w:rPr>
      </w:pPr>
      <w:r>
        <w:t>[</w:t>
      </w:r>
      <w:r>
        <w:rPr>
          <w:i/>
        </w:rPr>
        <w:t xml:space="preserve">The text will indicate: </w:t>
      </w:r>
    </w:p>
    <w:p w:rsidR="00322E3B" w:rsidRDefault="00322E3B">
      <w:pPr>
        <w:jc w:val="both"/>
        <w:rPr>
          <w:i/>
        </w:rPr>
      </w:pPr>
    </w:p>
    <w:p w:rsidR="00322E3B" w:rsidRDefault="00F3394F" w:rsidP="00F3394F">
      <w:pPr>
        <w:numPr>
          <w:ilvl w:val="0"/>
          <w:numId w:val="26"/>
        </w:numPr>
        <w:tabs>
          <w:tab w:val="num" w:pos="1440"/>
        </w:tabs>
        <w:ind w:left="1440"/>
        <w:jc w:val="both"/>
        <w:rPr>
          <w:i/>
        </w:rPr>
      </w:pPr>
      <w:r>
        <w:rPr>
          <w:i/>
        </w:rPr>
        <w:t xml:space="preserve">any issues faced during the evaluation, such as difficulty in obtaining the exchange rates to convert the prices into the common currency used for evaluation purposes; </w:t>
      </w:r>
    </w:p>
    <w:p w:rsidR="00322E3B" w:rsidRDefault="00322E3B">
      <w:pPr>
        <w:ind w:left="720"/>
        <w:jc w:val="both"/>
        <w:rPr>
          <w:i/>
        </w:rPr>
      </w:pPr>
    </w:p>
    <w:p w:rsidR="00322E3B" w:rsidRDefault="00F3394F" w:rsidP="00F3394F">
      <w:pPr>
        <w:numPr>
          <w:ilvl w:val="0"/>
          <w:numId w:val="26"/>
        </w:numPr>
        <w:tabs>
          <w:tab w:val="num" w:pos="1440"/>
        </w:tabs>
        <w:ind w:left="1440"/>
        <w:jc w:val="both"/>
        <w:rPr>
          <w:i/>
        </w:rPr>
      </w:pPr>
      <w:r>
        <w:rPr>
          <w:i/>
        </w:rPr>
        <w:t>adjustments made to the prices of the proposal(s) (mainly to ensure consistency with the technical proposal) and determination of the evaluated price (does not apply to Quality-Based (Quality-Based), Selection Based on Qualifications (Qualifications), and Single-Source Selection (Single-Source));</w:t>
      </w:r>
    </w:p>
    <w:p w:rsidR="00322E3B" w:rsidRDefault="00322E3B">
      <w:pPr>
        <w:ind w:left="720"/>
        <w:jc w:val="both"/>
        <w:rPr>
          <w:i/>
        </w:rPr>
      </w:pPr>
    </w:p>
    <w:p w:rsidR="00322E3B" w:rsidRDefault="00F3394F" w:rsidP="00F3394F">
      <w:pPr>
        <w:numPr>
          <w:ilvl w:val="0"/>
          <w:numId w:val="26"/>
        </w:numPr>
        <w:tabs>
          <w:tab w:val="num" w:pos="1440"/>
        </w:tabs>
        <w:ind w:left="1440"/>
        <w:jc w:val="both"/>
        <w:rPr>
          <w:i/>
        </w:rPr>
      </w:pPr>
      <w:r>
        <w:rPr>
          <w:i/>
        </w:rPr>
        <w:t>tax-related problems;</w:t>
      </w:r>
    </w:p>
    <w:p w:rsidR="00322E3B" w:rsidRDefault="00322E3B">
      <w:pPr>
        <w:ind w:left="720"/>
        <w:jc w:val="both"/>
        <w:rPr>
          <w:i/>
        </w:rPr>
      </w:pPr>
    </w:p>
    <w:p w:rsidR="00322E3B" w:rsidRDefault="00F3394F" w:rsidP="00F3394F">
      <w:pPr>
        <w:numPr>
          <w:ilvl w:val="0"/>
          <w:numId w:val="26"/>
        </w:numPr>
        <w:tabs>
          <w:tab w:val="num" w:pos="1440"/>
        </w:tabs>
        <w:ind w:left="1440"/>
        <w:jc w:val="both"/>
        <w:rPr>
          <w:i/>
        </w:rPr>
      </w:pPr>
      <w:r>
        <w:rPr>
          <w:i/>
        </w:rPr>
        <w:t xml:space="preserve">award recommendation; and </w:t>
      </w:r>
    </w:p>
    <w:p w:rsidR="00322E3B" w:rsidRDefault="00322E3B">
      <w:pPr>
        <w:ind w:left="720"/>
        <w:jc w:val="both"/>
        <w:rPr>
          <w:i/>
        </w:rPr>
      </w:pPr>
    </w:p>
    <w:p w:rsidR="00322E3B" w:rsidRDefault="00F3394F" w:rsidP="00F3394F">
      <w:pPr>
        <w:numPr>
          <w:ilvl w:val="0"/>
          <w:numId w:val="26"/>
        </w:numPr>
        <w:tabs>
          <w:tab w:val="num" w:pos="1440"/>
        </w:tabs>
        <w:ind w:left="1440"/>
        <w:jc w:val="both"/>
        <w:rPr>
          <w:i/>
        </w:rPr>
      </w:pPr>
      <w:r>
        <w:rPr>
          <w:i/>
        </w:rPr>
        <w:t>any other important information.</w:t>
      </w:r>
    </w:p>
    <w:p w:rsidR="00322E3B" w:rsidRDefault="00322E3B">
      <w:pPr>
        <w:jc w:val="both"/>
        <w:rPr>
          <w:i/>
        </w:rPr>
      </w:pPr>
    </w:p>
    <w:p w:rsidR="00322E3B" w:rsidRDefault="00F3394F">
      <w:pPr>
        <w:jc w:val="both"/>
      </w:pPr>
      <w:r>
        <w:rPr>
          <w:i/>
        </w:rPr>
        <w:t>Taxes are not taken into account in the financial evaluation whereas reimbursables are.</w:t>
      </w:r>
      <w:r>
        <w:t>]</w:t>
      </w:r>
    </w:p>
    <w:p w:rsidR="00322E3B" w:rsidRDefault="00322E3B">
      <w:pPr>
        <w:pStyle w:val="BankNormal"/>
        <w:spacing w:after="0"/>
      </w:pPr>
    </w:p>
    <w:p w:rsidR="00322E3B" w:rsidRDefault="00322E3B">
      <w:pPr>
        <w:pStyle w:val="BankNormal"/>
        <w:ind w:left="720"/>
      </w:pPr>
    </w:p>
    <w:p w:rsidR="00322E3B" w:rsidRDefault="00322E3B">
      <w:pPr>
        <w:pStyle w:val="BankNormal"/>
        <w:ind w:left="720"/>
        <w:sectPr w:rsidR="00322E3B">
          <w:headerReference w:type="even" r:id="rId27"/>
          <w:headerReference w:type="default" r:id="rId28"/>
          <w:headerReference w:type="first" r:id="rId29"/>
          <w:type w:val="oddPage"/>
          <w:pgSz w:w="12240" w:h="15840" w:code="1"/>
          <w:pgMar w:top="1440" w:right="1440" w:bottom="1440" w:left="1728" w:header="720" w:footer="720" w:gutter="0"/>
          <w:cols w:space="720"/>
          <w:titlePg/>
        </w:sectPr>
      </w:pPr>
    </w:p>
    <w:p w:rsidR="00322E3B" w:rsidRDefault="00F3394F">
      <w:pPr>
        <w:pStyle w:val="Heading1"/>
        <w:ind w:right="-18"/>
      </w:pPr>
      <w:bookmarkStart w:id="13" w:name="_Toc413577881"/>
      <w:bookmarkStart w:id="14" w:name="_Toc438957655"/>
      <w:r>
        <w:lastRenderedPageBreak/>
        <w:t>Section IV. Financial Evaluation Report—Award Recommendation—Forms</w:t>
      </w:r>
      <w:r>
        <w:rPr>
          <w:rStyle w:val="FootnoteReference"/>
        </w:rPr>
        <w:footnoteReference w:id="12"/>
      </w:r>
      <w:bookmarkEnd w:id="13"/>
      <w:bookmarkEnd w:id="14"/>
    </w:p>
    <w:p w:rsidR="00322E3B" w:rsidRDefault="00F3394F">
      <w:pPr>
        <w:pStyle w:val="BankNormal"/>
      </w:pPr>
      <w:r>
        <w:t>Form IVA.</w:t>
      </w:r>
      <w:r>
        <w:tab/>
        <w:t>Financial Evaluation—Basic Data</w:t>
      </w:r>
    </w:p>
    <w:p w:rsidR="00322E3B" w:rsidRDefault="00F3394F">
      <w:pPr>
        <w:pStyle w:val="BankNormal"/>
      </w:pPr>
      <w:r>
        <w:t>Form IVB.</w:t>
      </w:r>
      <w:r>
        <w:tab/>
        <w:t>Adjustments—Currency Conversion—Evaluated Prices</w:t>
      </w:r>
    </w:p>
    <w:p w:rsidR="00322E3B" w:rsidRDefault="00F3394F">
      <w:pPr>
        <w:pStyle w:val="BankNormal"/>
        <w:ind w:left="1440" w:hanging="1440"/>
      </w:pPr>
      <w:r>
        <w:t>Form IVC.</w:t>
      </w:r>
      <w:r>
        <w:tab/>
        <w:t>QCBS—Combined Technical/Financial Evaluation—Award Recommendation</w:t>
      </w:r>
    </w:p>
    <w:p w:rsidR="00322E3B" w:rsidRDefault="00F3394F">
      <w:pPr>
        <w:pStyle w:val="BankNormal"/>
      </w:pPr>
      <w:r>
        <w:t>Form IVD.</w:t>
      </w:r>
      <w:r>
        <w:tab/>
        <w:t>Fixed-Budget and Least-Cost Selection—Award Recommendation</w:t>
      </w:r>
    </w:p>
    <w:p w:rsidR="00322E3B" w:rsidRDefault="00F3394F">
      <w:pPr>
        <w:pStyle w:val="Heading2"/>
      </w:pPr>
      <w:r>
        <w:rPr>
          <w:sz w:val="36"/>
        </w:rPr>
        <w:br w:type="page"/>
      </w:r>
      <w:bookmarkStart w:id="15" w:name="_Toc413577882"/>
      <w:bookmarkStart w:id="16" w:name="_Toc438957656"/>
      <w:r>
        <w:lastRenderedPageBreak/>
        <w:t>Form IVA.  Financial Evaluation—Basic Data</w:t>
      </w:r>
      <w:bookmarkEnd w:id="15"/>
      <w:bookmarkEnd w:id="16"/>
    </w:p>
    <w:tbl>
      <w:tblPr>
        <w:tblW w:w="0" w:type="auto"/>
        <w:tblInd w:w="-18" w:type="dxa"/>
        <w:tblLayout w:type="fixed"/>
        <w:tblCellMar>
          <w:left w:w="72" w:type="dxa"/>
          <w:right w:w="72" w:type="dxa"/>
        </w:tblCellMar>
        <w:tblLook w:val="0000" w:firstRow="0" w:lastRow="0" w:firstColumn="0" w:lastColumn="0" w:noHBand="0" w:noVBand="0"/>
      </w:tblPr>
      <w:tblGrid>
        <w:gridCol w:w="4230"/>
        <w:gridCol w:w="4860"/>
      </w:tblGrid>
      <w:tr w:rsidR="00322E3B">
        <w:tc>
          <w:tcPr>
            <w:tcW w:w="4230" w:type="dxa"/>
          </w:tcPr>
          <w:p w:rsidR="00322E3B" w:rsidRDefault="00F3394F">
            <w:pPr>
              <w:tabs>
                <w:tab w:val="left" w:pos="540"/>
              </w:tabs>
              <w:ind w:left="540" w:hanging="540"/>
            </w:pPr>
            <w:r>
              <w:t>4.1</w:t>
            </w:r>
            <w:r>
              <w:tab/>
              <w:t>Bank’s no-objection to technical evaluation report (Quality-Based, Qualifications, Single-Source)</w:t>
            </w:r>
          </w:p>
          <w:p w:rsidR="00322E3B" w:rsidRDefault="00322E3B">
            <w:pPr>
              <w:tabs>
                <w:tab w:val="left" w:pos="540"/>
              </w:tabs>
            </w:pPr>
          </w:p>
        </w:tc>
        <w:tc>
          <w:tcPr>
            <w:tcW w:w="4860" w:type="dxa"/>
          </w:tcPr>
          <w:p w:rsidR="00322E3B" w:rsidRDefault="00322E3B">
            <w:pPr>
              <w:tabs>
                <w:tab w:val="right" w:pos="4716"/>
                <w:tab w:val="right" w:pos="7560"/>
              </w:tabs>
            </w:pPr>
          </w:p>
          <w:p w:rsidR="00322E3B" w:rsidRDefault="00322E3B">
            <w:pPr>
              <w:tabs>
                <w:tab w:val="right" w:pos="4716"/>
                <w:tab w:val="right" w:pos="7560"/>
              </w:tabs>
            </w:pPr>
          </w:p>
          <w:p w:rsidR="00322E3B" w:rsidRDefault="00F3394F">
            <w:pPr>
              <w:tabs>
                <w:tab w:val="right" w:pos="4716"/>
                <w:tab w:val="right" w:pos="7560"/>
              </w:tabs>
              <w:rPr>
                <w:u w:val="single"/>
              </w:rPr>
            </w:pPr>
            <w:r>
              <w:t xml:space="preserve">Date </w:t>
            </w:r>
            <w:r>
              <w:rPr>
                <w:u w:val="single"/>
              </w:rPr>
              <w:tab/>
            </w:r>
          </w:p>
          <w:p w:rsidR="00322E3B" w:rsidRDefault="00322E3B">
            <w:pPr>
              <w:tabs>
                <w:tab w:val="right" w:pos="4716"/>
                <w:tab w:val="right" w:pos="7560"/>
              </w:tabs>
            </w:pPr>
          </w:p>
        </w:tc>
      </w:tr>
      <w:tr w:rsidR="00322E3B">
        <w:tc>
          <w:tcPr>
            <w:tcW w:w="4230" w:type="dxa"/>
          </w:tcPr>
          <w:p w:rsidR="00322E3B" w:rsidRDefault="00F3394F">
            <w:pPr>
              <w:tabs>
                <w:tab w:val="left" w:pos="540"/>
              </w:tabs>
              <w:ind w:left="540" w:hanging="540"/>
            </w:pPr>
            <w:r>
              <w:t xml:space="preserve">4.2 </w:t>
            </w:r>
            <w:r>
              <w:tab/>
              <w:t>Public opening of financial proposals</w:t>
            </w:r>
          </w:p>
          <w:p w:rsidR="00322E3B" w:rsidRDefault="00F3394F">
            <w:pPr>
              <w:tabs>
                <w:tab w:val="left" w:pos="540"/>
              </w:tabs>
              <w:ind w:left="1080" w:hanging="540"/>
            </w:pPr>
            <w:r>
              <w:t>(a)</w:t>
            </w:r>
            <w:r>
              <w:tab/>
              <w:t>Names and proposal prices (mark Consultants that attended public opening)</w:t>
            </w:r>
          </w:p>
          <w:p w:rsidR="00322E3B" w:rsidRDefault="00322E3B">
            <w:pPr>
              <w:tabs>
                <w:tab w:val="left" w:pos="540"/>
              </w:tabs>
              <w:ind w:left="540" w:hanging="540"/>
            </w:pPr>
          </w:p>
        </w:tc>
        <w:tc>
          <w:tcPr>
            <w:tcW w:w="4860" w:type="dxa"/>
          </w:tcPr>
          <w:p w:rsidR="00322E3B" w:rsidRDefault="00322E3B">
            <w:pPr>
              <w:tabs>
                <w:tab w:val="left" w:pos="2088"/>
                <w:tab w:val="left" w:pos="4392"/>
                <w:tab w:val="right" w:pos="7560"/>
              </w:tabs>
            </w:pPr>
          </w:p>
          <w:p w:rsidR="00322E3B" w:rsidRDefault="00F3394F">
            <w:pPr>
              <w:tabs>
                <w:tab w:val="right" w:pos="1998"/>
                <w:tab w:val="left" w:pos="2268"/>
                <w:tab w:val="right" w:pos="4698"/>
                <w:tab w:val="right" w:pos="7560"/>
              </w:tabs>
              <w:rPr>
                <w:u w:val="single"/>
              </w:rPr>
            </w:pPr>
            <w:r>
              <w:t xml:space="preserve">Date </w:t>
            </w:r>
            <w:r>
              <w:rPr>
                <w:u w:val="single"/>
              </w:rPr>
              <w:tab/>
            </w:r>
            <w:r>
              <w:tab/>
              <w:t xml:space="preserve">Time </w:t>
            </w:r>
            <w:r>
              <w:rPr>
                <w:u w:val="single"/>
              </w:rPr>
              <w:tab/>
            </w:r>
          </w:p>
          <w:p w:rsidR="00322E3B" w:rsidRDefault="00F3394F">
            <w:pPr>
              <w:tabs>
                <w:tab w:val="right" w:pos="4698"/>
                <w:tab w:val="right" w:pos="7560"/>
                <w:tab w:val="right" w:pos="9090"/>
              </w:tabs>
            </w:pPr>
            <w:r>
              <w:t>1.</w:t>
            </w:r>
            <w:r>
              <w:rPr>
                <w:u w:val="single"/>
              </w:rPr>
              <w:tab/>
            </w:r>
          </w:p>
          <w:p w:rsidR="00322E3B" w:rsidRDefault="00F3394F">
            <w:pPr>
              <w:tabs>
                <w:tab w:val="right" w:pos="4698"/>
                <w:tab w:val="right" w:pos="7560"/>
                <w:tab w:val="right" w:pos="9090"/>
              </w:tabs>
            </w:pPr>
            <w:r>
              <w:t>2.</w:t>
            </w:r>
            <w:r>
              <w:rPr>
                <w:u w:val="single"/>
              </w:rPr>
              <w:tab/>
            </w:r>
          </w:p>
          <w:p w:rsidR="00322E3B" w:rsidRDefault="00F3394F">
            <w:pPr>
              <w:tabs>
                <w:tab w:val="right" w:pos="4698"/>
                <w:tab w:val="right" w:pos="7560"/>
                <w:tab w:val="right" w:pos="9090"/>
              </w:tabs>
            </w:pPr>
            <w:r>
              <w:t>3.</w:t>
            </w:r>
            <w:r>
              <w:rPr>
                <w:u w:val="single"/>
              </w:rPr>
              <w:tab/>
            </w:r>
          </w:p>
          <w:p w:rsidR="00322E3B" w:rsidRDefault="00F3394F">
            <w:pPr>
              <w:tabs>
                <w:tab w:val="right" w:pos="4698"/>
                <w:tab w:val="right" w:pos="7560"/>
              </w:tabs>
              <w:rPr>
                <w:u w:val="single"/>
              </w:rPr>
            </w:pPr>
            <w:r>
              <w:t>4.</w:t>
            </w:r>
            <w:r>
              <w:rPr>
                <w:u w:val="single"/>
              </w:rPr>
              <w:tab/>
            </w:r>
          </w:p>
          <w:p w:rsidR="00322E3B" w:rsidRDefault="00322E3B">
            <w:pPr>
              <w:tabs>
                <w:tab w:val="right" w:pos="4698"/>
                <w:tab w:val="right" w:pos="7560"/>
              </w:tabs>
              <w:rPr>
                <w:u w:val="single"/>
              </w:rPr>
            </w:pPr>
          </w:p>
        </w:tc>
      </w:tr>
      <w:tr w:rsidR="00322E3B">
        <w:tc>
          <w:tcPr>
            <w:tcW w:w="4230" w:type="dxa"/>
          </w:tcPr>
          <w:p w:rsidR="00322E3B" w:rsidRDefault="00F3394F">
            <w:pPr>
              <w:tabs>
                <w:tab w:val="left" w:pos="540"/>
              </w:tabs>
              <w:ind w:left="540" w:hanging="540"/>
            </w:pPr>
            <w:r>
              <w:t>4.3</w:t>
            </w:r>
            <w:r>
              <w:tab/>
              <w:t>Evaluation committee: members’ names and titles (if not the same as in the technical evaluation - Quality-Based, Qualifications, Single-Source)</w:t>
            </w:r>
          </w:p>
          <w:p w:rsidR="00322E3B" w:rsidRDefault="00322E3B">
            <w:pPr>
              <w:tabs>
                <w:tab w:val="left" w:pos="540"/>
              </w:tabs>
              <w:ind w:left="540" w:hanging="540"/>
            </w:pPr>
          </w:p>
        </w:tc>
        <w:tc>
          <w:tcPr>
            <w:tcW w:w="4860" w:type="dxa"/>
          </w:tcPr>
          <w:p w:rsidR="00322E3B" w:rsidRDefault="00F3394F">
            <w:pPr>
              <w:tabs>
                <w:tab w:val="right" w:pos="4716"/>
                <w:tab w:val="right" w:pos="7560"/>
              </w:tabs>
            </w:pPr>
            <w:r>
              <w:rPr>
                <w:u w:val="single"/>
              </w:rPr>
              <w:tab/>
            </w:r>
          </w:p>
          <w:p w:rsidR="00322E3B" w:rsidRDefault="00F3394F">
            <w:pPr>
              <w:tabs>
                <w:tab w:val="right" w:pos="4716"/>
                <w:tab w:val="right" w:pos="7560"/>
              </w:tabs>
            </w:pPr>
            <w:r>
              <w:rPr>
                <w:u w:val="single"/>
              </w:rPr>
              <w:tab/>
            </w:r>
          </w:p>
          <w:p w:rsidR="00322E3B" w:rsidRDefault="00F3394F">
            <w:pPr>
              <w:tabs>
                <w:tab w:val="right" w:pos="4716"/>
                <w:tab w:val="right" w:pos="7560"/>
              </w:tabs>
            </w:pPr>
            <w:r>
              <w:rPr>
                <w:u w:val="single"/>
              </w:rPr>
              <w:tab/>
            </w:r>
          </w:p>
          <w:p w:rsidR="00322E3B" w:rsidRDefault="00F3394F">
            <w:pPr>
              <w:tabs>
                <w:tab w:val="right" w:pos="4716"/>
                <w:tab w:val="right" w:pos="7560"/>
              </w:tabs>
            </w:pPr>
            <w:r>
              <w:rPr>
                <w:u w:val="single"/>
              </w:rPr>
              <w:tab/>
            </w:r>
          </w:p>
        </w:tc>
      </w:tr>
      <w:tr w:rsidR="00322E3B">
        <w:tc>
          <w:tcPr>
            <w:tcW w:w="4230" w:type="dxa"/>
          </w:tcPr>
          <w:p w:rsidR="00322E3B" w:rsidRDefault="00F3394F">
            <w:pPr>
              <w:tabs>
                <w:tab w:val="left" w:pos="540"/>
              </w:tabs>
              <w:ind w:left="540" w:hanging="540"/>
            </w:pPr>
            <w:r>
              <w:t>4.4</w:t>
            </w:r>
            <w:r>
              <w:tab/>
              <w:t>Methodology (formula) for evaluation of cost (QCBS only; cross as appropriate)</w:t>
            </w:r>
          </w:p>
          <w:p w:rsidR="00322E3B" w:rsidRDefault="00322E3B">
            <w:pPr>
              <w:tabs>
                <w:tab w:val="left" w:pos="540"/>
              </w:tabs>
              <w:ind w:left="540" w:hanging="540"/>
            </w:pPr>
          </w:p>
        </w:tc>
        <w:tc>
          <w:tcPr>
            <w:tcW w:w="4860" w:type="dxa"/>
          </w:tcPr>
          <w:p w:rsidR="00322E3B" w:rsidRDefault="00322E3B">
            <w:pPr>
              <w:tabs>
                <w:tab w:val="right" w:pos="4644"/>
                <w:tab w:val="right" w:pos="7560"/>
              </w:tabs>
            </w:pPr>
          </w:p>
          <w:p w:rsidR="00322E3B" w:rsidRDefault="00F3394F">
            <w:pPr>
              <w:tabs>
                <w:tab w:val="right" w:pos="4644"/>
                <w:tab w:val="right" w:pos="7560"/>
              </w:tabs>
              <w:rPr>
                <w:u w:val="single"/>
              </w:rPr>
            </w:pPr>
            <w:r>
              <w:t xml:space="preserve">Weight inversely proportional to cost </w:t>
            </w:r>
            <w:r>
              <w:rPr>
                <w:u w:val="single"/>
              </w:rPr>
              <w:tab/>
            </w:r>
          </w:p>
          <w:p w:rsidR="00322E3B" w:rsidRDefault="00F3394F">
            <w:pPr>
              <w:tabs>
                <w:tab w:val="right" w:pos="4644"/>
                <w:tab w:val="right" w:pos="7560"/>
              </w:tabs>
              <w:rPr>
                <w:u w:val="single"/>
              </w:rPr>
            </w:pPr>
            <w:r>
              <w:t xml:space="preserve">Other </w:t>
            </w:r>
            <w:r>
              <w:rPr>
                <w:u w:val="single"/>
              </w:rPr>
              <w:tab/>
            </w:r>
          </w:p>
          <w:p w:rsidR="00322E3B" w:rsidRDefault="00322E3B">
            <w:pPr>
              <w:tabs>
                <w:tab w:val="right" w:pos="4644"/>
                <w:tab w:val="right" w:pos="7560"/>
              </w:tabs>
            </w:pPr>
          </w:p>
        </w:tc>
      </w:tr>
      <w:tr w:rsidR="00322E3B">
        <w:tc>
          <w:tcPr>
            <w:tcW w:w="4230" w:type="dxa"/>
          </w:tcPr>
          <w:p w:rsidR="00322E3B" w:rsidRDefault="00F3394F">
            <w:pPr>
              <w:tabs>
                <w:tab w:val="left" w:pos="540"/>
              </w:tabs>
              <w:ind w:left="558" w:hanging="558"/>
            </w:pPr>
            <w:r>
              <w:t xml:space="preserve">4.5 </w:t>
            </w:r>
            <w:r>
              <w:tab/>
              <w:t>Submission of final technical/financial evaluation report to the Bank (Quality-Based, Qualifications, Single-Source)</w:t>
            </w:r>
          </w:p>
          <w:p w:rsidR="00322E3B" w:rsidRDefault="00322E3B">
            <w:pPr>
              <w:tabs>
                <w:tab w:val="left" w:pos="540"/>
              </w:tabs>
              <w:ind w:left="540"/>
            </w:pPr>
          </w:p>
        </w:tc>
        <w:tc>
          <w:tcPr>
            <w:tcW w:w="4860" w:type="dxa"/>
          </w:tcPr>
          <w:p w:rsidR="00322E3B" w:rsidRDefault="00322E3B">
            <w:pPr>
              <w:tabs>
                <w:tab w:val="right" w:pos="4644"/>
                <w:tab w:val="right" w:pos="7560"/>
              </w:tabs>
            </w:pPr>
          </w:p>
          <w:p w:rsidR="00322E3B" w:rsidRDefault="00322E3B">
            <w:pPr>
              <w:tabs>
                <w:tab w:val="right" w:pos="4644"/>
                <w:tab w:val="right" w:pos="7560"/>
              </w:tabs>
            </w:pPr>
          </w:p>
          <w:p w:rsidR="00322E3B" w:rsidRDefault="00322E3B">
            <w:pPr>
              <w:tabs>
                <w:tab w:val="right" w:pos="4644"/>
                <w:tab w:val="right" w:pos="7560"/>
              </w:tabs>
            </w:pPr>
          </w:p>
          <w:p w:rsidR="00322E3B" w:rsidRDefault="00F3394F">
            <w:pPr>
              <w:tabs>
                <w:tab w:val="right" w:pos="4644"/>
                <w:tab w:val="right" w:pos="7560"/>
              </w:tabs>
            </w:pPr>
            <w:r>
              <w:t xml:space="preserve">Date </w:t>
            </w:r>
            <w:r>
              <w:rPr>
                <w:u w:val="single"/>
              </w:rPr>
              <w:tab/>
            </w:r>
          </w:p>
          <w:p w:rsidR="00322E3B" w:rsidRDefault="00322E3B">
            <w:pPr>
              <w:tabs>
                <w:tab w:val="right" w:pos="4644"/>
                <w:tab w:val="right" w:pos="7560"/>
              </w:tabs>
            </w:pPr>
          </w:p>
        </w:tc>
      </w:tr>
      <w:tr w:rsidR="00322E3B">
        <w:tblPrEx>
          <w:tblCellMar>
            <w:left w:w="108" w:type="dxa"/>
            <w:right w:w="108" w:type="dxa"/>
          </w:tblCellMar>
        </w:tblPrEx>
        <w:tc>
          <w:tcPr>
            <w:tcW w:w="4230" w:type="dxa"/>
          </w:tcPr>
          <w:p w:rsidR="00322E3B" w:rsidRDefault="00F3394F">
            <w:pPr>
              <w:tabs>
                <w:tab w:val="left" w:pos="540"/>
              </w:tabs>
            </w:pPr>
            <w:r>
              <w:t>4.6</w:t>
            </w:r>
            <w:r>
              <w:tab/>
              <w:t>QCBS</w:t>
            </w:r>
          </w:p>
          <w:p w:rsidR="00322E3B" w:rsidRDefault="00F3394F">
            <w:pPr>
              <w:tabs>
                <w:tab w:val="left" w:pos="540"/>
              </w:tabs>
              <w:ind w:left="1062" w:hanging="522"/>
            </w:pPr>
            <w:r>
              <w:t>(a)</w:t>
            </w:r>
            <w:r>
              <w:tab/>
              <w:t>Technical, financial and final scores (Quality-Based: technical scores only</w:t>
            </w:r>
          </w:p>
          <w:p w:rsidR="00322E3B" w:rsidRDefault="00322E3B">
            <w:pPr>
              <w:tabs>
                <w:tab w:val="left" w:pos="540"/>
              </w:tabs>
              <w:ind w:left="1062" w:hanging="522"/>
            </w:pPr>
          </w:p>
        </w:tc>
        <w:tc>
          <w:tcPr>
            <w:tcW w:w="4860" w:type="dxa"/>
          </w:tcPr>
          <w:p w:rsidR="00322E3B" w:rsidRDefault="00F3394F">
            <w:pPr>
              <w:tabs>
                <w:tab w:val="center" w:pos="1692"/>
                <w:tab w:val="center" w:pos="2952"/>
                <w:tab w:val="center" w:pos="4122"/>
                <w:tab w:val="right" w:pos="7560"/>
              </w:tabs>
              <w:rPr>
                <w:sz w:val="20"/>
              </w:rPr>
            </w:pPr>
            <w:r>
              <w:rPr>
                <w:sz w:val="20"/>
              </w:rPr>
              <w:t>Consultant’</w:t>
            </w:r>
            <w:r>
              <w:rPr>
                <w:sz w:val="20"/>
              </w:rPr>
              <w:tab/>
              <w:t>Technical</w:t>
            </w:r>
            <w:r>
              <w:rPr>
                <w:sz w:val="20"/>
              </w:rPr>
              <w:tab/>
              <w:t>Financial</w:t>
            </w:r>
            <w:r>
              <w:rPr>
                <w:sz w:val="20"/>
              </w:rPr>
              <w:tab/>
              <w:t>Final</w:t>
            </w:r>
          </w:p>
          <w:p w:rsidR="00322E3B" w:rsidRDefault="00F3394F">
            <w:pPr>
              <w:tabs>
                <w:tab w:val="center" w:pos="1692"/>
                <w:tab w:val="center" w:pos="2952"/>
                <w:tab w:val="center" w:pos="4122"/>
                <w:tab w:val="right" w:pos="7560"/>
              </w:tabs>
              <w:rPr>
                <w:sz w:val="20"/>
              </w:rPr>
            </w:pPr>
            <w:r>
              <w:rPr>
                <w:sz w:val="20"/>
              </w:rPr>
              <w:t>Name</w:t>
            </w:r>
            <w:r>
              <w:rPr>
                <w:sz w:val="20"/>
              </w:rPr>
              <w:tab/>
              <w:t>scores</w:t>
            </w:r>
            <w:r>
              <w:rPr>
                <w:sz w:val="20"/>
              </w:rPr>
              <w:tab/>
              <w:t>scores</w:t>
            </w:r>
            <w:r>
              <w:rPr>
                <w:sz w:val="20"/>
              </w:rPr>
              <w:tab/>
              <w:t>scores</w:t>
            </w:r>
          </w:p>
          <w:p w:rsidR="00322E3B" w:rsidRDefault="00F3394F">
            <w:pPr>
              <w:tabs>
                <w:tab w:val="right" w:pos="882"/>
                <w:tab w:val="left" w:pos="1332"/>
                <w:tab w:val="right" w:pos="2232"/>
                <w:tab w:val="left" w:pos="2592"/>
                <w:tab w:val="right" w:pos="3582"/>
                <w:tab w:val="right" w:pos="3852"/>
                <w:tab w:val="right" w:pos="4644"/>
                <w:tab w:val="right" w:pos="7560"/>
              </w:tabs>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322E3B" w:rsidRDefault="00F3394F">
            <w:pPr>
              <w:tabs>
                <w:tab w:val="right" w:pos="882"/>
                <w:tab w:val="left" w:pos="1332"/>
                <w:tab w:val="right" w:pos="2232"/>
                <w:tab w:val="left" w:pos="2592"/>
                <w:tab w:val="right" w:pos="3582"/>
                <w:tab w:val="right" w:pos="3852"/>
                <w:tab w:val="right" w:pos="4644"/>
                <w:tab w:val="right" w:pos="7560"/>
              </w:tabs>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322E3B" w:rsidRDefault="00F3394F">
            <w:pPr>
              <w:tabs>
                <w:tab w:val="right" w:pos="882"/>
                <w:tab w:val="left" w:pos="1332"/>
                <w:tab w:val="right" w:pos="2232"/>
                <w:tab w:val="left" w:pos="2592"/>
                <w:tab w:val="right" w:pos="3582"/>
                <w:tab w:val="right" w:pos="3852"/>
                <w:tab w:val="right" w:pos="4644"/>
                <w:tab w:val="right" w:pos="7560"/>
              </w:tabs>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322E3B" w:rsidRDefault="00F3394F">
            <w:pPr>
              <w:tabs>
                <w:tab w:val="right" w:pos="882"/>
                <w:tab w:val="left" w:pos="1332"/>
                <w:tab w:val="right" w:pos="2232"/>
                <w:tab w:val="left" w:pos="2592"/>
                <w:tab w:val="right" w:pos="3582"/>
                <w:tab w:val="right" w:pos="3852"/>
                <w:tab w:val="right" w:pos="4644"/>
                <w:tab w:val="right" w:pos="7560"/>
              </w:tabs>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322E3B" w:rsidRDefault="00F3394F">
            <w:pPr>
              <w:tabs>
                <w:tab w:val="right" w:pos="882"/>
                <w:tab w:val="left" w:pos="1332"/>
                <w:tab w:val="right" w:pos="2232"/>
                <w:tab w:val="left" w:pos="2592"/>
                <w:tab w:val="right" w:pos="3582"/>
                <w:tab w:val="right" w:pos="3852"/>
                <w:tab w:val="right" w:pos="4644"/>
                <w:tab w:val="right" w:pos="7560"/>
              </w:tabs>
              <w:rPr>
                <w:sz w:val="20"/>
              </w:rPr>
            </w:pPr>
            <w:r>
              <w:rPr>
                <w:sz w:val="20"/>
              </w:rPr>
              <w:tab/>
            </w:r>
          </w:p>
        </w:tc>
      </w:tr>
      <w:tr w:rsidR="00322E3B">
        <w:tblPrEx>
          <w:tblCellMar>
            <w:left w:w="108" w:type="dxa"/>
            <w:right w:w="108" w:type="dxa"/>
          </w:tblCellMar>
        </w:tblPrEx>
        <w:tc>
          <w:tcPr>
            <w:tcW w:w="4230" w:type="dxa"/>
          </w:tcPr>
          <w:p w:rsidR="00322E3B" w:rsidRDefault="00F3394F">
            <w:pPr>
              <w:tabs>
                <w:tab w:val="left" w:pos="540"/>
              </w:tabs>
              <w:ind w:left="1080" w:hanging="540"/>
            </w:pPr>
            <w:r>
              <w:t>(b)</w:t>
            </w:r>
            <w:r>
              <w:tab/>
              <w:t>Award recommendation</w:t>
            </w:r>
          </w:p>
        </w:tc>
        <w:tc>
          <w:tcPr>
            <w:tcW w:w="4860" w:type="dxa"/>
          </w:tcPr>
          <w:p w:rsidR="00322E3B" w:rsidRDefault="00F3394F">
            <w:pPr>
              <w:tabs>
                <w:tab w:val="right" w:pos="4644"/>
                <w:tab w:val="right" w:pos="7560"/>
              </w:tabs>
              <w:rPr>
                <w:u w:val="single"/>
              </w:rPr>
            </w:pPr>
            <w:r>
              <w:rPr>
                <w:u w:val="single"/>
              </w:rPr>
              <w:tab/>
            </w:r>
          </w:p>
          <w:p w:rsidR="00322E3B" w:rsidRDefault="00322E3B">
            <w:pPr>
              <w:tabs>
                <w:tab w:val="right" w:pos="4644"/>
                <w:tab w:val="right" w:pos="7560"/>
              </w:tabs>
              <w:rPr>
                <w:u w:val="single"/>
              </w:rPr>
            </w:pPr>
          </w:p>
        </w:tc>
      </w:tr>
      <w:tr w:rsidR="00322E3B">
        <w:tblPrEx>
          <w:tblCellMar>
            <w:left w:w="108" w:type="dxa"/>
            <w:right w:w="108" w:type="dxa"/>
          </w:tblCellMar>
        </w:tblPrEx>
        <w:tc>
          <w:tcPr>
            <w:tcW w:w="4230" w:type="dxa"/>
          </w:tcPr>
          <w:p w:rsidR="00322E3B" w:rsidRDefault="00F3394F">
            <w:pPr>
              <w:tabs>
                <w:tab w:val="left" w:pos="540"/>
              </w:tabs>
            </w:pPr>
            <w:r>
              <w:t>4.7</w:t>
            </w:r>
            <w:r>
              <w:tab/>
              <w:t>Fixed Budget and Least-Cost</w:t>
            </w:r>
          </w:p>
          <w:p w:rsidR="00322E3B" w:rsidRDefault="00F3394F">
            <w:pPr>
              <w:tabs>
                <w:tab w:val="left" w:pos="540"/>
              </w:tabs>
              <w:ind w:left="1062" w:hanging="522"/>
            </w:pPr>
            <w:r>
              <w:t>(a)</w:t>
            </w:r>
            <w:r>
              <w:tab/>
              <w:t>Technical scores, proposal and evaluated prices</w:t>
            </w:r>
          </w:p>
        </w:tc>
        <w:tc>
          <w:tcPr>
            <w:tcW w:w="4860" w:type="dxa"/>
          </w:tcPr>
          <w:p w:rsidR="00322E3B" w:rsidRDefault="00F3394F">
            <w:pPr>
              <w:tabs>
                <w:tab w:val="center" w:pos="1692"/>
                <w:tab w:val="center" w:pos="2952"/>
                <w:tab w:val="center" w:pos="4122"/>
                <w:tab w:val="right" w:pos="7560"/>
              </w:tabs>
              <w:rPr>
                <w:sz w:val="20"/>
              </w:rPr>
            </w:pPr>
            <w:r>
              <w:rPr>
                <w:sz w:val="20"/>
              </w:rPr>
              <w:t>Consultant’</w:t>
            </w:r>
            <w:r>
              <w:rPr>
                <w:sz w:val="20"/>
              </w:rPr>
              <w:tab/>
              <w:t>Technical</w:t>
            </w:r>
            <w:r>
              <w:rPr>
                <w:sz w:val="20"/>
              </w:rPr>
              <w:tab/>
              <w:t>Proposal</w:t>
            </w:r>
            <w:r>
              <w:rPr>
                <w:sz w:val="20"/>
              </w:rPr>
              <w:tab/>
              <w:t>Evaluated</w:t>
            </w:r>
          </w:p>
          <w:p w:rsidR="00322E3B" w:rsidRDefault="00F3394F">
            <w:pPr>
              <w:tabs>
                <w:tab w:val="center" w:pos="1692"/>
                <w:tab w:val="center" w:pos="2952"/>
                <w:tab w:val="center" w:pos="4122"/>
                <w:tab w:val="right" w:pos="7560"/>
              </w:tabs>
              <w:rPr>
                <w:sz w:val="20"/>
              </w:rPr>
            </w:pPr>
            <w:r>
              <w:rPr>
                <w:sz w:val="20"/>
              </w:rPr>
              <w:t>Name</w:t>
            </w:r>
            <w:r>
              <w:rPr>
                <w:sz w:val="20"/>
              </w:rPr>
              <w:tab/>
              <w:t>scores</w:t>
            </w:r>
            <w:r>
              <w:rPr>
                <w:sz w:val="20"/>
              </w:rPr>
              <w:tab/>
              <w:t>prices</w:t>
            </w:r>
            <w:r>
              <w:rPr>
                <w:sz w:val="20"/>
              </w:rPr>
              <w:tab/>
              <w:t>prices</w:t>
            </w:r>
          </w:p>
          <w:p w:rsidR="00322E3B" w:rsidRDefault="00F3394F">
            <w:pPr>
              <w:tabs>
                <w:tab w:val="right" w:pos="882"/>
                <w:tab w:val="left" w:pos="1242"/>
                <w:tab w:val="right" w:pos="2232"/>
                <w:tab w:val="left" w:pos="2502"/>
                <w:tab w:val="right" w:pos="3492"/>
                <w:tab w:val="left" w:pos="3762"/>
                <w:tab w:val="right" w:pos="4644"/>
                <w:tab w:val="right" w:pos="7560"/>
              </w:tabs>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322E3B" w:rsidRDefault="00F3394F">
            <w:pPr>
              <w:tabs>
                <w:tab w:val="right" w:pos="882"/>
                <w:tab w:val="left" w:pos="1242"/>
                <w:tab w:val="right" w:pos="2232"/>
                <w:tab w:val="left" w:pos="2502"/>
                <w:tab w:val="right" w:pos="3492"/>
                <w:tab w:val="left" w:pos="3762"/>
                <w:tab w:val="right" w:pos="4644"/>
                <w:tab w:val="right" w:pos="7560"/>
              </w:tabs>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322E3B" w:rsidRDefault="00F3394F">
            <w:pPr>
              <w:tabs>
                <w:tab w:val="right" w:pos="882"/>
                <w:tab w:val="left" w:pos="1242"/>
                <w:tab w:val="right" w:pos="2232"/>
                <w:tab w:val="left" w:pos="2502"/>
                <w:tab w:val="right" w:pos="3492"/>
                <w:tab w:val="left" w:pos="3762"/>
                <w:tab w:val="right" w:pos="4644"/>
                <w:tab w:val="right" w:pos="7560"/>
              </w:tabs>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322E3B" w:rsidRDefault="00F3394F">
            <w:pPr>
              <w:tabs>
                <w:tab w:val="right" w:pos="882"/>
                <w:tab w:val="left" w:pos="1242"/>
                <w:tab w:val="right" w:pos="2232"/>
                <w:tab w:val="left" w:pos="2502"/>
                <w:tab w:val="right" w:pos="3492"/>
                <w:tab w:val="left" w:pos="3762"/>
                <w:tab w:val="right" w:pos="4644"/>
                <w:tab w:val="right" w:pos="7560"/>
              </w:tabs>
              <w:rPr>
                <w:sz w:val="20"/>
                <w:u w:val="single"/>
              </w:rPr>
            </w:pPr>
            <w:r>
              <w:rPr>
                <w:sz w:val="20"/>
                <w:u w:val="single"/>
              </w:rPr>
              <w:tab/>
            </w:r>
            <w:r>
              <w:rPr>
                <w:sz w:val="20"/>
              </w:rPr>
              <w:tab/>
            </w:r>
            <w:r>
              <w:rPr>
                <w:sz w:val="20"/>
                <w:u w:val="single"/>
              </w:rPr>
              <w:tab/>
            </w:r>
            <w:r>
              <w:rPr>
                <w:sz w:val="20"/>
              </w:rPr>
              <w:tab/>
            </w:r>
            <w:r>
              <w:rPr>
                <w:sz w:val="20"/>
                <w:u w:val="single"/>
              </w:rPr>
              <w:tab/>
            </w:r>
            <w:r>
              <w:rPr>
                <w:sz w:val="20"/>
              </w:rPr>
              <w:tab/>
            </w:r>
            <w:r>
              <w:rPr>
                <w:sz w:val="20"/>
                <w:u w:val="single"/>
              </w:rPr>
              <w:tab/>
            </w:r>
          </w:p>
          <w:p w:rsidR="00322E3B" w:rsidRDefault="00F3394F">
            <w:pPr>
              <w:tabs>
                <w:tab w:val="right" w:pos="882"/>
                <w:tab w:val="left" w:pos="1332"/>
                <w:tab w:val="right" w:pos="2232"/>
                <w:tab w:val="left" w:pos="2592"/>
                <w:tab w:val="right" w:pos="3582"/>
                <w:tab w:val="right" w:pos="3852"/>
                <w:tab w:val="right" w:pos="4644"/>
                <w:tab w:val="right" w:pos="7560"/>
              </w:tabs>
              <w:rPr>
                <w:sz w:val="20"/>
              </w:rPr>
            </w:pPr>
            <w:r>
              <w:rPr>
                <w:sz w:val="20"/>
              </w:rPr>
              <w:tab/>
            </w:r>
          </w:p>
        </w:tc>
      </w:tr>
      <w:tr w:rsidR="00322E3B">
        <w:tblPrEx>
          <w:tblCellMar>
            <w:left w:w="108" w:type="dxa"/>
            <w:right w:w="108" w:type="dxa"/>
          </w:tblCellMar>
        </w:tblPrEx>
        <w:tc>
          <w:tcPr>
            <w:tcW w:w="4230" w:type="dxa"/>
          </w:tcPr>
          <w:p w:rsidR="00322E3B" w:rsidRDefault="00F3394F">
            <w:pPr>
              <w:pageBreakBefore/>
              <w:ind w:left="1065" w:hanging="518"/>
            </w:pPr>
            <w:r>
              <w:lastRenderedPageBreak/>
              <w:t>(b)</w:t>
            </w:r>
            <w:r>
              <w:tab/>
              <w:t>Award recommendation</w:t>
            </w:r>
          </w:p>
          <w:p w:rsidR="00322E3B" w:rsidRDefault="00F3394F">
            <w:pPr>
              <w:ind w:left="1062" w:hanging="522"/>
            </w:pPr>
            <w:r>
              <w:t>(c)</w:t>
            </w:r>
            <w:r>
              <w:tab/>
              <w:t>Fixed-Budget: best technical proposal within the budget (evaluated price)</w:t>
            </w:r>
          </w:p>
          <w:p w:rsidR="00322E3B" w:rsidRDefault="00F3394F">
            <w:pPr>
              <w:ind w:left="1062" w:hanging="522"/>
            </w:pPr>
            <w:r>
              <w:t>(d)</w:t>
            </w:r>
            <w:r>
              <w:tab/>
              <w:t>Least-Cost: lowest evaluated price proposal above minimum qualifying score</w:t>
            </w:r>
          </w:p>
        </w:tc>
        <w:tc>
          <w:tcPr>
            <w:tcW w:w="4860" w:type="dxa"/>
          </w:tcPr>
          <w:p w:rsidR="00322E3B" w:rsidRDefault="00F3394F">
            <w:pPr>
              <w:tabs>
                <w:tab w:val="right" w:pos="4644"/>
                <w:tab w:val="right" w:pos="7560"/>
              </w:tabs>
              <w:rPr>
                <w:u w:val="single"/>
              </w:rPr>
            </w:pPr>
            <w:r>
              <w:rPr>
                <w:u w:val="single"/>
              </w:rPr>
              <w:tab/>
            </w:r>
          </w:p>
          <w:p w:rsidR="00322E3B" w:rsidRDefault="00322E3B">
            <w:pPr>
              <w:tabs>
                <w:tab w:val="right" w:pos="4644"/>
                <w:tab w:val="right" w:pos="7560"/>
              </w:tabs>
            </w:pPr>
          </w:p>
          <w:p w:rsidR="00322E3B" w:rsidRDefault="00322E3B">
            <w:pPr>
              <w:tabs>
                <w:tab w:val="right" w:pos="4644"/>
                <w:tab w:val="right" w:pos="7560"/>
              </w:tabs>
            </w:pPr>
          </w:p>
          <w:p w:rsidR="00322E3B" w:rsidRDefault="00F3394F">
            <w:pPr>
              <w:tabs>
                <w:tab w:val="right" w:pos="4644"/>
                <w:tab w:val="right" w:pos="7560"/>
              </w:tabs>
              <w:rPr>
                <w:u w:val="single"/>
              </w:rPr>
            </w:pPr>
            <w:r>
              <w:t xml:space="preserve">Name </w:t>
            </w:r>
            <w:r>
              <w:rPr>
                <w:u w:val="single"/>
              </w:rPr>
              <w:tab/>
            </w:r>
          </w:p>
          <w:p w:rsidR="00322E3B" w:rsidRDefault="00322E3B">
            <w:pPr>
              <w:tabs>
                <w:tab w:val="right" w:pos="4644"/>
                <w:tab w:val="right" w:pos="7560"/>
              </w:tabs>
              <w:rPr>
                <w:u w:val="single"/>
              </w:rPr>
            </w:pPr>
          </w:p>
          <w:p w:rsidR="00322E3B" w:rsidRDefault="00322E3B">
            <w:pPr>
              <w:tabs>
                <w:tab w:val="right" w:pos="4644"/>
                <w:tab w:val="right" w:pos="7560"/>
              </w:tabs>
              <w:rPr>
                <w:u w:val="single"/>
              </w:rPr>
            </w:pPr>
          </w:p>
          <w:p w:rsidR="00322E3B" w:rsidRDefault="00F3394F">
            <w:pPr>
              <w:tabs>
                <w:tab w:val="right" w:pos="4644"/>
                <w:tab w:val="right" w:pos="7560"/>
              </w:tabs>
              <w:rPr>
                <w:u w:val="single"/>
              </w:rPr>
            </w:pPr>
            <w:r>
              <w:t xml:space="preserve">Name </w:t>
            </w:r>
            <w:r>
              <w:rPr>
                <w:u w:val="single"/>
              </w:rPr>
              <w:tab/>
            </w:r>
          </w:p>
        </w:tc>
      </w:tr>
    </w:tbl>
    <w:p w:rsidR="00322E3B" w:rsidRDefault="00322E3B"/>
    <w:p w:rsidR="00322E3B" w:rsidRDefault="00322E3B"/>
    <w:p w:rsidR="00322E3B" w:rsidRDefault="00322E3B"/>
    <w:p w:rsidR="00322E3B" w:rsidRDefault="00322E3B">
      <w:pPr>
        <w:sectPr w:rsidR="00322E3B">
          <w:headerReference w:type="even" r:id="rId30"/>
          <w:headerReference w:type="default" r:id="rId31"/>
          <w:type w:val="oddPage"/>
          <w:pgSz w:w="12240" w:h="15840" w:code="1"/>
          <w:pgMar w:top="1440" w:right="1440" w:bottom="1440" w:left="1728" w:header="720" w:footer="720" w:gutter="0"/>
          <w:cols w:space="720"/>
          <w:titlePg/>
        </w:sectPr>
      </w:pPr>
    </w:p>
    <w:p w:rsidR="00322E3B" w:rsidRDefault="00F3394F">
      <w:pPr>
        <w:pStyle w:val="Heading2"/>
        <w:ind w:right="1152"/>
      </w:pPr>
      <w:bookmarkStart w:id="17" w:name="_Toc413577883"/>
      <w:bookmarkStart w:id="18" w:name="_Toc438957657"/>
      <w:r>
        <w:lastRenderedPageBreak/>
        <w:t>Form IVB.  Adjustments—Currency Conversion—Evaluated Prices</w:t>
      </w:r>
      <w:bookmarkEnd w:id="17"/>
      <w:r>
        <w:rPr>
          <w:rStyle w:val="FootnoteReference"/>
        </w:rPr>
        <w:footnoteReference w:id="13"/>
      </w:r>
      <w:bookmarkEnd w:id="18"/>
    </w:p>
    <w:tbl>
      <w:tblPr>
        <w:tblW w:w="0" w:type="auto"/>
        <w:tblLayout w:type="fixed"/>
        <w:tblLook w:val="0000" w:firstRow="0" w:lastRow="0" w:firstColumn="0" w:lastColumn="0" w:noHBand="0" w:noVBand="0"/>
      </w:tblPr>
      <w:tblGrid>
        <w:gridCol w:w="1882"/>
        <w:gridCol w:w="1196"/>
        <w:gridCol w:w="1080"/>
        <w:gridCol w:w="1710"/>
        <w:gridCol w:w="1350"/>
        <w:gridCol w:w="1710"/>
        <w:gridCol w:w="1530"/>
        <w:gridCol w:w="1440"/>
      </w:tblGrid>
      <w:tr w:rsidR="00322E3B">
        <w:tc>
          <w:tcPr>
            <w:tcW w:w="1882" w:type="dxa"/>
            <w:tcBorders>
              <w:top w:val="single" w:sz="6" w:space="0" w:color="auto"/>
              <w:left w:val="single" w:sz="6" w:space="0" w:color="auto"/>
            </w:tcBorders>
          </w:tcPr>
          <w:p w:rsidR="00322E3B" w:rsidRDefault="00F3394F">
            <w:pPr>
              <w:rPr>
                <w:sz w:val="22"/>
              </w:rPr>
            </w:pPr>
            <w:r>
              <w:rPr>
                <w:sz w:val="22"/>
              </w:rPr>
              <w:br/>
              <w:t xml:space="preserve"> </w:t>
            </w:r>
            <w:r>
              <w:rPr>
                <w:sz w:val="22"/>
              </w:rPr>
              <w:br/>
            </w:r>
          </w:p>
        </w:tc>
        <w:tc>
          <w:tcPr>
            <w:tcW w:w="2276" w:type="dxa"/>
            <w:gridSpan w:val="2"/>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br/>
            </w:r>
            <w:r>
              <w:rPr>
                <w:sz w:val="20"/>
              </w:rPr>
              <w:br/>
              <w:t>Proposals’ prices</w:t>
            </w:r>
            <w:r>
              <w:rPr>
                <w:sz w:val="20"/>
                <w:vertAlign w:val="superscript"/>
              </w:rPr>
              <w:t>1</w:t>
            </w:r>
          </w:p>
        </w:tc>
        <w:tc>
          <w:tcPr>
            <w:tcW w:w="1710" w:type="dxa"/>
            <w:tcBorders>
              <w:top w:val="single" w:sz="6" w:space="0" w:color="auto"/>
              <w:left w:val="single" w:sz="6" w:space="0" w:color="auto"/>
              <w:bottom w:val="single" w:sz="4" w:space="0" w:color="auto"/>
              <w:right w:val="single" w:sz="6" w:space="0" w:color="auto"/>
            </w:tcBorders>
          </w:tcPr>
          <w:p w:rsidR="00322E3B" w:rsidRDefault="00F3394F">
            <w:pPr>
              <w:jc w:val="center"/>
              <w:rPr>
                <w:sz w:val="20"/>
              </w:rPr>
            </w:pPr>
            <w:r>
              <w:rPr>
                <w:sz w:val="20"/>
              </w:rPr>
              <w:br/>
            </w:r>
            <w:r>
              <w:rPr>
                <w:sz w:val="20"/>
              </w:rPr>
              <w:br/>
              <w:t>Adjustments</w:t>
            </w:r>
            <w:r>
              <w:rPr>
                <w:sz w:val="20"/>
                <w:vertAlign w:val="superscript"/>
              </w:rPr>
              <w:t>2</w:t>
            </w:r>
          </w:p>
        </w:tc>
        <w:tc>
          <w:tcPr>
            <w:tcW w:w="1350" w:type="dxa"/>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br/>
              <w:t>Evaluated price(s)</w:t>
            </w:r>
          </w:p>
        </w:tc>
        <w:tc>
          <w:tcPr>
            <w:tcW w:w="3240" w:type="dxa"/>
            <w:gridSpan w:val="2"/>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br/>
              <w:t>Conversion to currency of evaluation</w:t>
            </w:r>
            <w:r>
              <w:rPr>
                <w:sz w:val="20"/>
                <w:vertAlign w:val="superscript"/>
              </w:rPr>
              <w:t>3</w:t>
            </w:r>
          </w:p>
        </w:tc>
        <w:tc>
          <w:tcPr>
            <w:tcW w:w="1440" w:type="dxa"/>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br/>
              <w:t>Financial scores</w:t>
            </w:r>
            <w:r>
              <w:rPr>
                <w:sz w:val="20"/>
                <w:vertAlign w:val="superscript"/>
              </w:rPr>
              <w:t>4</w:t>
            </w:r>
          </w:p>
        </w:tc>
      </w:tr>
      <w:tr w:rsidR="00322E3B">
        <w:tc>
          <w:tcPr>
            <w:tcW w:w="1882" w:type="dxa"/>
            <w:tcBorders>
              <w:left w:val="single" w:sz="6" w:space="0" w:color="auto"/>
            </w:tcBorders>
          </w:tcPr>
          <w:p w:rsidR="00322E3B" w:rsidRDefault="00F3394F">
            <w:pPr>
              <w:rPr>
                <w:sz w:val="20"/>
              </w:rPr>
            </w:pPr>
            <w:r>
              <w:rPr>
                <w:sz w:val="20"/>
              </w:rPr>
              <w:t xml:space="preserve">Consultants’ </w:t>
            </w:r>
            <w:r>
              <w:rPr>
                <w:sz w:val="20"/>
              </w:rPr>
              <w:br/>
              <w:t>Names</w:t>
            </w:r>
          </w:p>
        </w:tc>
        <w:tc>
          <w:tcPr>
            <w:tcW w:w="1196" w:type="dxa"/>
            <w:tcBorders>
              <w:top w:val="single" w:sz="6" w:space="0" w:color="auto"/>
              <w:left w:val="single" w:sz="6" w:space="0" w:color="auto"/>
              <w:bottom w:val="single" w:sz="6" w:space="0" w:color="auto"/>
              <w:right w:val="single" w:sz="6" w:space="0" w:color="auto"/>
            </w:tcBorders>
          </w:tcPr>
          <w:p w:rsidR="00322E3B" w:rsidRDefault="00F3394F">
            <w:pPr>
              <w:jc w:val="center"/>
              <w:rPr>
                <w:sz w:val="18"/>
              </w:rPr>
            </w:pPr>
            <w:r>
              <w:rPr>
                <w:sz w:val="18"/>
              </w:rPr>
              <w:br/>
              <w:t>Currency</w:t>
            </w:r>
          </w:p>
        </w:tc>
        <w:tc>
          <w:tcPr>
            <w:tcW w:w="1080" w:type="dxa"/>
            <w:tcBorders>
              <w:top w:val="single" w:sz="6" w:space="0" w:color="auto"/>
              <w:left w:val="single" w:sz="6" w:space="0" w:color="auto"/>
              <w:bottom w:val="single" w:sz="6" w:space="0" w:color="auto"/>
              <w:right w:val="single" w:sz="6" w:space="0" w:color="auto"/>
            </w:tcBorders>
          </w:tcPr>
          <w:p w:rsidR="00322E3B" w:rsidRDefault="00F3394F">
            <w:pPr>
              <w:jc w:val="center"/>
              <w:rPr>
                <w:sz w:val="18"/>
              </w:rPr>
            </w:pPr>
            <w:r>
              <w:rPr>
                <w:sz w:val="18"/>
              </w:rPr>
              <w:t>Amounts</w:t>
            </w:r>
            <w:r>
              <w:rPr>
                <w:sz w:val="18"/>
              </w:rPr>
              <w:br/>
              <w:t>(1)</w:t>
            </w:r>
          </w:p>
        </w:tc>
        <w:tc>
          <w:tcPr>
            <w:tcW w:w="1710" w:type="dxa"/>
            <w:tcBorders>
              <w:left w:val="single" w:sz="6" w:space="0" w:color="auto"/>
              <w:bottom w:val="single" w:sz="6" w:space="0" w:color="auto"/>
              <w:right w:val="single" w:sz="6" w:space="0" w:color="auto"/>
            </w:tcBorders>
          </w:tcPr>
          <w:p w:rsidR="00322E3B" w:rsidRDefault="00F3394F">
            <w:pPr>
              <w:jc w:val="center"/>
              <w:rPr>
                <w:sz w:val="18"/>
              </w:rPr>
            </w:pPr>
            <w:r>
              <w:rPr>
                <w:sz w:val="18"/>
              </w:rPr>
              <w:br/>
              <w:t>(2)</w:t>
            </w:r>
          </w:p>
        </w:tc>
        <w:tc>
          <w:tcPr>
            <w:tcW w:w="1350" w:type="dxa"/>
            <w:tcBorders>
              <w:top w:val="single" w:sz="6" w:space="0" w:color="auto"/>
              <w:left w:val="single" w:sz="6" w:space="0" w:color="auto"/>
              <w:bottom w:val="single" w:sz="6" w:space="0" w:color="auto"/>
              <w:right w:val="single" w:sz="6" w:space="0" w:color="auto"/>
            </w:tcBorders>
          </w:tcPr>
          <w:p w:rsidR="00322E3B" w:rsidRDefault="00F3394F">
            <w:pPr>
              <w:jc w:val="center"/>
              <w:rPr>
                <w:sz w:val="18"/>
              </w:rPr>
            </w:pPr>
            <w:r>
              <w:rPr>
                <w:sz w:val="18"/>
              </w:rPr>
              <w:br/>
              <w:t>(3) = (1) + (2)</w:t>
            </w:r>
          </w:p>
        </w:tc>
        <w:tc>
          <w:tcPr>
            <w:tcW w:w="1710" w:type="dxa"/>
            <w:tcBorders>
              <w:top w:val="single" w:sz="6" w:space="0" w:color="auto"/>
              <w:left w:val="single" w:sz="6" w:space="0" w:color="auto"/>
              <w:bottom w:val="single" w:sz="6" w:space="0" w:color="auto"/>
              <w:right w:val="single" w:sz="6" w:space="0" w:color="auto"/>
            </w:tcBorders>
          </w:tcPr>
          <w:p w:rsidR="00322E3B" w:rsidRDefault="00F3394F">
            <w:pPr>
              <w:jc w:val="center"/>
              <w:rPr>
                <w:sz w:val="18"/>
              </w:rPr>
            </w:pPr>
            <w:r>
              <w:rPr>
                <w:sz w:val="18"/>
              </w:rPr>
              <w:t>Exchange rate(s)</w:t>
            </w:r>
            <w:r>
              <w:rPr>
                <w:sz w:val="20"/>
                <w:vertAlign w:val="superscript"/>
              </w:rPr>
              <w:t>5</w:t>
            </w:r>
            <w:r>
              <w:rPr>
                <w:sz w:val="18"/>
              </w:rPr>
              <w:t xml:space="preserve"> </w:t>
            </w:r>
            <w:r>
              <w:rPr>
                <w:sz w:val="18"/>
              </w:rPr>
              <w:br/>
              <w:t>(4)</w:t>
            </w:r>
          </w:p>
        </w:tc>
        <w:tc>
          <w:tcPr>
            <w:tcW w:w="1530" w:type="dxa"/>
            <w:tcBorders>
              <w:top w:val="single" w:sz="6" w:space="0" w:color="auto"/>
              <w:left w:val="single" w:sz="6" w:space="0" w:color="auto"/>
              <w:bottom w:val="single" w:sz="6" w:space="0" w:color="auto"/>
              <w:right w:val="single" w:sz="6" w:space="0" w:color="auto"/>
            </w:tcBorders>
          </w:tcPr>
          <w:p w:rsidR="00322E3B" w:rsidRDefault="00F3394F">
            <w:pPr>
              <w:jc w:val="center"/>
              <w:rPr>
                <w:sz w:val="18"/>
              </w:rPr>
            </w:pPr>
            <w:r>
              <w:rPr>
                <w:sz w:val="18"/>
              </w:rPr>
              <w:t>Proposals’ prices</w:t>
            </w:r>
            <w:r>
              <w:rPr>
                <w:sz w:val="18"/>
              </w:rPr>
              <w:br/>
              <w:t>(5) = (3)(4)</w:t>
            </w:r>
          </w:p>
        </w:tc>
        <w:tc>
          <w:tcPr>
            <w:tcW w:w="1440" w:type="dxa"/>
            <w:tcBorders>
              <w:top w:val="single" w:sz="6" w:space="0" w:color="auto"/>
              <w:left w:val="single" w:sz="6" w:space="0" w:color="auto"/>
              <w:bottom w:val="single" w:sz="6" w:space="0" w:color="auto"/>
              <w:right w:val="single" w:sz="6" w:space="0" w:color="auto"/>
            </w:tcBorders>
          </w:tcPr>
          <w:p w:rsidR="00322E3B" w:rsidRDefault="00F3394F">
            <w:pPr>
              <w:jc w:val="center"/>
              <w:rPr>
                <w:sz w:val="18"/>
              </w:rPr>
            </w:pPr>
            <w:r>
              <w:rPr>
                <w:sz w:val="18"/>
              </w:rPr>
              <w:br/>
              <w:t>(6)</w:t>
            </w:r>
          </w:p>
        </w:tc>
      </w:tr>
      <w:tr w:rsidR="00322E3B">
        <w:tc>
          <w:tcPr>
            <w:tcW w:w="1882" w:type="dxa"/>
            <w:tcBorders>
              <w:top w:val="single" w:sz="6" w:space="0" w:color="auto"/>
              <w:left w:val="single" w:sz="6" w:space="0" w:color="auto"/>
              <w:bottom w:val="single" w:sz="6" w:space="0" w:color="auto"/>
              <w:right w:val="single" w:sz="6" w:space="0" w:color="auto"/>
            </w:tcBorders>
          </w:tcPr>
          <w:p w:rsidR="00322E3B" w:rsidRDefault="00F3394F">
            <w:pPr>
              <w:rPr>
                <w:sz w:val="18"/>
              </w:rPr>
            </w:pPr>
            <w:r>
              <w:rPr>
                <w:sz w:val="18"/>
              </w:rPr>
              <w:br/>
            </w:r>
            <w:r>
              <w:rPr>
                <w:sz w:val="18"/>
              </w:rPr>
              <w:br/>
            </w:r>
          </w:p>
        </w:tc>
        <w:tc>
          <w:tcPr>
            <w:tcW w:w="1196" w:type="dxa"/>
            <w:tcBorders>
              <w:top w:val="single" w:sz="6" w:space="0" w:color="auto"/>
              <w:left w:val="single" w:sz="6" w:space="0" w:color="auto"/>
              <w:bottom w:val="single" w:sz="6" w:space="0" w:color="auto"/>
              <w:right w:val="single" w:sz="6" w:space="0" w:color="auto"/>
            </w:tcBorders>
          </w:tcPr>
          <w:p w:rsidR="00322E3B" w:rsidRDefault="00322E3B">
            <w:pPr>
              <w:jc w:val="center"/>
              <w:rPr>
                <w:sz w:val="18"/>
              </w:rPr>
            </w:pPr>
          </w:p>
        </w:tc>
        <w:tc>
          <w:tcPr>
            <w:tcW w:w="1080" w:type="dxa"/>
            <w:tcBorders>
              <w:top w:val="single" w:sz="6" w:space="0" w:color="auto"/>
              <w:left w:val="single" w:sz="6" w:space="0" w:color="auto"/>
              <w:bottom w:val="single" w:sz="6" w:space="0" w:color="auto"/>
              <w:right w:val="single" w:sz="6" w:space="0" w:color="auto"/>
            </w:tcBorders>
          </w:tcPr>
          <w:p w:rsidR="00322E3B" w:rsidRDefault="00322E3B">
            <w:pPr>
              <w:jc w:val="center"/>
              <w:rPr>
                <w:sz w:val="18"/>
              </w:rPr>
            </w:pPr>
          </w:p>
        </w:tc>
        <w:tc>
          <w:tcPr>
            <w:tcW w:w="1710" w:type="dxa"/>
            <w:tcBorders>
              <w:top w:val="single" w:sz="6" w:space="0" w:color="auto"/>
              <w:left w:val="single" w:sz="6" w:space="0" w:color="auto"/>
              <w:bottom w:val="single" w:sz="6" w:space="0" w:color="auto"/>
              <w:right w:val="single" w:sz="6" w:space="0" w:color="auto"/>
            </w:tcBorders>
          </w:tcPr>
          <w:p w:rsidR="00322E3B" w:rsidRDefault="00322E3B">
            <w:pPr>
              <w:jc w:val="center"/>
              <w:rPr>
                <w:sz w:val="18"/>
              </w:rPr>
            </w:pPr>
          </w:p>
        </w:tc>
        <w:tc>
          <w:tcPr>
            <w:tcW w:w="1350" w:type="dxa"/>
            <w:tcBorders>
              <w:top w:val="single" w:sz="6" w:space="0" w:color="auto"/>
              <w:left w:val="single" w:sz="6" w:space="0" w:color="auto"/>
              <w:bottom w:val="single" w:sz="6" w:space="0" w:color="auto"/>
              <w:right w:val="single" w:sz="6" w:space="0" w:color="auto"/>
            </w:tcBorders>
          </w:tcPr>
          <w:p w:rsidR="00322E3B" w:rsidRDefault="00322E3B">
            <w:pPr>
              <w:jc w:val="center"/>
              <w:rPr>
                <w:sz w:val="18"/>
              </w:rPr>
            </w:pPr>
          </w:p>
        </w:tc>
        <w:tc>
          <w:tcPr>
            <w:tcW w:w="1710" w:type="dxa"/>
            <w:tcBorders>
              <w:top w:val="single" w:sz="6" w:space="0" w:color="auto"/>
              <w:left w:val="single" w:sz="6" w:space="0" w:color="auto"/>
              <w:bottom w:val="single" w:sz="6" w:space="0" w:color="auto"/>
              <w:right w:val="single" w:sz="6" w:space="0" w:color="auto"/>
            </w:tcBorders>
          </w:tcPr>
          <w:p w:rsidR="00322E3B" w:rsidRDefault="00F3394F">
            <w:pPr>
              <w:jc w:val="center"/>
              <w:rPr>
                <w:sz w:val="18"/>
              </w:rPr>
            </w:pPr>
            <w:r>
              <w:rPr>
                <w:sz w:val="18"/>
              </w:rPr>
              <w:br/>
            </w:r>
          </w:p>
        </w:tc>
        <w:tc>
          <w:tcPr>
            <w:tcW w:w="1530" w:type="dxa"/>
            <w:tcBorders>
              <w:top w:val="single" w:sz="6" w:space="0" w:color="auto"/>
              <w:left w:val="single" w:sz="6" w:space="0" w:color="auto"/>
              <w:bottom w:val="single" w:sz="6" w:space="0" w:color="auto"/>
              <w:right w:val="single" w:sz="6" w:space="0" w:color="auto"/>
            </w:tcBorders>
          </w:tcPr>
          <w:p w:rsidR="00322E3B" w:rsidRDefault="00322E3B">
            <w:pPr>
              <w:jc w:val="center"/>
              <w:rPr>
                <w:sz w:val="18"/>
              </w:rPr>
            </w:pPr>
          </w:p>
        </w:tc>
        <w:tc>
          <w:tcPr>
            <w:tcW w:w="1440" w:type="dxa"/>
            <w:tcBorders>
              <w:top w:val="single" w:sz="6" w:space="0" w:color="auto"/>
              <w:left w:val="single" w:sz="6" w:space="0" w:color="auto"/>
              <w:bottom w:val="single" w:sz="6" w:space="0" w:color="auto"/>
              <w:right w:val="single" w:sz="6" w:space="0" w:color="auto"/>
            </w:tcBorders>
          </w:tcPr>
          <w:p w:rsidR="00322E3B" w:rsidRDefault="00F3394F">
            <w:pPr>
              <w:jc w:val="center"/>
              <w:rPr>
                <w:sz w:val="18"/>
              </w:rPr>
            </w:pPr>
            <w:r>
              <w:rPr>
                <w:sz w:val="18"/>
              </w:rPr>
              <w:br/>
            </w:r>
          </w:p>
        </w:tc>
      </w:tr>
      <w:tr w:rsidR="00322E3B">
        <w:tc>
          <w:tcPr>
            <w:tcW w:w="1882" w:type="dxa"/>
            <w:tcBorders>
              <w:top w:val="single" w:sz="6" w:space="0" w:color="auto"/>
              <w:left w:val="single" w:sz="6" w:space="0" w:color="auto"/>
              <w:bottom w:val="single" w:sz="6" w:space="0" w:color="auto"/>
              <w:right w:val="single" w:sz="6" w:space="0" w:color="auto"/>
            </w:tcBorders>
          </w:tcPr>
          <w:p w:rsidR="00322E3B" w:rsidRDefault="00F3394F">
            <w:pPr>
              <w:rPr>
                <w:sz w:val="18"/>
              </w:rPr>
            </w:pPr>
            <w:r>
              <w:rPr>
                <w:sz w:val="18"/>
              </w:rPr>
              <w:br/>
            </w:r>
            <w:r>
              <w:rPr>
                <w:sz w:val="18"/>
              </w:rPr>
              <w:br/>
            </w:r>
          </w:p>
        </w:tc>
        <w:tc>
          <w:tcPr>
            <w:tcW w:w="1196"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08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71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35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71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53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44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r>
      <w:tr w:rsidR="00322E3B">
        <w:tc>
          <w:tcPr>
            <w:tcW w:w="1882" w:type="dxa"/>
            <w:tcBorders>
              <w:top w:val="single" w:sz="6" w:space="0" w:color="auto"/>
              <w:left w:val="single" w:sz="6" w:space="0" w:color="auto"/>
              <w:right w:val="single" w:sz="6" w:space="0" w:color="auto"/>
            </w:tcBorders>
          </w:tcPr>
          <w:p w:rsidR="00322E3B" w:rsidRDefault="00F3394F">
            <w:pPr>
              <w:rPr>
                <w:sz w:val="18"/>
              </w:rPr>
            </w:pPr>
            <w:r>
              <w:rPr>
                <w:sz w:val="18"/>
              </w:rPr>
              <w:br/>
            </w:r>
            <w:r>
              <w:rPr>
                <w:sz w:val="18"/>
              </w:rPr>
              <w:br/>
            </w:r>
          </w:p>
        </w:tc>
        <w:tc>
          <w:tcPr>
            <w:tcW w:w="1196" w:type="dxa"/>
            <w:tcBorders>
              <w:top w:val="single" w:sz="6" w:space="0" w:color="auto"/>
              <w:left w:val="single" w:sz="6" w:space="0" w:color="auto"/>
              <w:right w:val="single" w:sz="6" w:space="0" w:color="auto"/>
            </w:tcBorders>
          </w:tcPr>
          <w:p w:rsidR="00322E3B" w:rsidRDefault="00322E3B">
            <w:pPr>
              <w:rPr>
                <w:sz w:val="18"/>
              </w:rPr>
            </w:pPr>
          </w:p>
        </w:tc>
        <w:tc>
          <w:tcPr>
            <w:tcW w:w="1080" w:type="dxa"/>
            <w:tcBorders>
              <w:top w:val="single" w:sz="6" w:space="0" w:color="auto"/>
              <w:left w:val="single" w:sz="6" w:space="0" w:color="auto"/>
              <w:right w:val="single" w:sz="6" w:space="0" w:color="auto"/>
            </w:tcBorders>
          </w:tcPr>
          <w:p w:rsidR="00322E3B" w:rsidRDefault="00322E3B">
            <w:pPr>
              <w:rPr>
                <w:sz w:val="18"/>
              </w:rPr>
            </w:pPr>
          </w:p>
        </w:tc>
        <w:tc>
          <w:tcPr>
            <w:tcW w:w="1710" w:type="dxa"/>
            <w:tcBorders>
              <w:top w:val="single" w:sz="6" w:space="0" w:color="auto"/>
              <w:left w:val="single" w:sz="6" w:space="0" w:color="auto"/>
              <w:right w:val="single" w:sz="6" w:space="0" w:color="auto"/>
            </w:tcBorders>
          </w:tcPr>
          <w:p w:rsidR="00322E3B" w:rsidRDefault="00322E3B">
            <w:pPr>
              <w:rPr>
                <w:sz w:val="18"/>
              </w:rPr>
            </w:pPr>
          </w:p>
        </w:tc>
        <w:tc>
          <w:tcPr>
            <w:tcW w:w="1350" w:type="dxa"/>
            <w:tcBorders>
              <w:top w:val="single" w:sz="6" w:space="0" w:color="auto"/>
              <w:left w:val="single" w:sz="6" w:space="0" w:color="auto"/>
              <w:right w:val="single" w:sz="6" w:space="0" w:color="auto"/>
            </w:tcBorders>
          </w:tcPr>
          <w:p w:rsidR="00322E3B" w:rsidRDefault="00322E3B">
            <w:pPr>
              <w:rPr>
                <w:sz w:val="18"/>
              </w:rPr>
            </w:pPr>
          </w:p>
        </w:tc>
        <w:tc>
          <w:tcPr>
            <w:tcW w:w="1710" w:type="dxa"/>
            <w:tcBorders>
              <w:top w:val="single" w:sz="6" w:space="0" w:color="auto"/>
              <w:left w:val="single" w:sz="6" w:space="0" w:color="auto"/>
              <w:right w:val="single" w:sz="6" w:space="0" w:color="auto"/>
            </w:tcBorders>
          </w:tcPr>
          <w:p w:rsidR="00322E3B" w:rsidRDefault="00322E3B">
            <w:pPr>
              <w:rPr>
                <w:sz w:val="18"/>
              </w:rPr>
            </w:pPr>
          </w:p>
        </w:tc>
        <w:tc>
          <w:tcPr>
            <w:tcW w:w="1530" w:type="dxa"/>
            <w:tcBorders>
              <w:top w:val="single" w:sz="6" w:space="0" w:color="auto"/>
              <w:left w:val="single" w:sz="6" w:space="0" w:color="auto"/>
              <w:right w:val="single" w:sz="6" w:space="0" w:color="auto"/>
            </w:tcBorders>
          </w:tcPr>
          <w:p w:rsidR="00322E3B" w:rsidRDefault="00322E3B">
            <w:pPr>
              <w:rPr>
                <w:sz w:val="18"/>
              </w:rPr>
            </w:pPr>
          </w:p>
        </w:tc>
        <w:tc>
          <w:tcPr>
            <w:tcW w:w="1440" w:type="dxa"/>
            <w:tcBorders>
              <w:top w:val="single" w:sz="6" w:space="0" w:color="auto"/>
              <w:left w:val="single" w:sz="6" w:space="0" w:color="auto"/>
              <w:right w:val="single" w:sz="6" w:space="0" w:color="auto"/>
            </w:tcBorders>
          </w:tcPr>
          <w:p w:rsidR="00322E3B" w:rsidRDefault="00322E3B">
            <w:pPr>
              <w:jc w:val="center"/>
              <w:rPr>
                <w:sz w:val="18"/>
              </w:rPr>
            </w:pPr>
          </w:p>
        </w:tc>
      </w:tr>
      <w:tr w:rsidR="00322E3B">
        <w:tc>
          <w:tcPr>
            <w:tcW w:w="1882" w:type="dxa"/>
            <w:tcBorders>
              <w:top w:val="single" w:sz="6" w:space="0" w:color="auto"/>
              <w:left w:val="single" w:sz="6" w:space="0" w:color="auto"/>
              <w:right w:val="single" w:sz="6" w:space="0" w:color="auto"/>
            </w:tcBorders>
          </w:tcPr>
          <w:p w:rsidR="00322E3B" w:rsidRDefault="00F3394F">
            <w:pPr>
              <w:rPr>
                <w:sz w:val="18"/>
              </w:rPr>
            </w:pPr>
            <w:r>
              <w:rPr>
                <w:sz w:val="18"/>
              </w:rPr>
              <w:br/>
            </w:r>
            <w:r>
              <w:rPr>
                <w:sz w:val="18"/>
              </w:rPr>
              <w:br/>
            </w:r>
          </w:p>
        </w:tc>
        <w:tc>
          <w:tcPr>
            <w:tcW w:w="1196" w:type="dxa"/>
            <w:tcBorders>
              <w:top w:val="single" w:sz="6" w:space="0" w:color="auto"/>
              <w:left w:val="single" w:sz="6" w:space="0" w:color="auto"/>
              <w:right w:val="single" w:sz="6" w:space="0" w:color="auto"/>
            </w:tcBorders>
          </w:tcPr>
          <w:p w:rsidR="00322E3B" w:rsidRDefault="00322E3B">
            <w:pPr>
              <w:rPr>
                <w:sz w:val="18"/>
              </w:rPr>
            </w:pPr>
          </w:p>
        </w:tc>
        <w:tc>
          <w:tcPr>
            <w:tcW w:w="1080" w:type="dxa"/>
            <w:tcBorders>
              <w:top w:val="single" w:sz="6" w:space="0" w:color="auto"/>
              <w:left w:val="single" w:sz="6" w:space="0" w:color="auto"/>
              <w:right w:val="single" w:sz="6" w:space="0" w:color="auto"/>
            </w:tcBorders>
          </w:tcPr>
          <w:p w:rsidR="00322E3B" w:rsidRDefault="00322E3B">
            <w:pPr>
              <w:rPr>
                <w:sz w:val="18"/>
              </w:rPr>
            </w:pPr>
          </w:p>
        </w:tc>
        <w:tc>
          <w:tcPr>
            <w:tcW w:w="1710" w:type="dxa"/>
            <w:tcBorders>
              <w:top w:val="single" w:sz="6" w:space="0" w:color="auto"/>
              <w:left w:val="single" w:sz="6" w:space="0" w:color="auto"/>
              <w:right w:val="single" w:sz="6" w:space="0" w:color="auto"/>
            </w:tcBorders>
          </w:tcPr>
          <w:p w:rsidR="00322E3B" w:rsidRDefault="00322E3B">
            <w:pPr>
              <w:rPr>
                <w:sz w:val="18"/>
              </w:rPr>
            </w:pPr>
          </w:p>
        </w:tc>
        <w:tc>
          <w:tcPr>
            <w:tcW w:w="1350" w:type="dxa"/>
            <w:tcBorders>
              <w:top w:val="single" w:sz="6" w:space="0" w:color="auto"/>
              <w:left w:val="single" w:sz="6" w:space="0" w:color="auto"/>
              <w:right w:val="single" w:sz="6" w:space="0" w:color="auto"/>
            </w:tcBorders>
          </w:tcPr>
          <w:p w:rsidR="00322E3B" w:rsidRDefault="00322E3B">
            <w:pPr>
              <w:rPr>
                <w:sz w:val="18"/>
              </w:rPr>
            </w:pPr>
          </w:p>
        </w:tc>
        <w:tc>
          <w:tcPr>
            <w:tcW w:w="1710" w:type="dxa"/>
            <w:tcBorders>
              <w:top w:val="single" w:sz="6" w:space="0" w:color="auto"/>
              <w:left w:val="single" w:sz="6" w:space="0" w:color="auto"/>
              <w:right w:val="single" w:sz="6" w:space="0" w:color="auto"/>
            </w:tcBorders>
          </w:tcPr>
          <w:p w:rsidR="00322E3B" w:rsidRDefault="00322E3B">
            <w:pPr>
              <w:rPr>
                <w:sz w:val="18"/>
              </w:rPr>
            </w:pPr>
          </w:p>
        </w:tc>
        <w:tc>
          <w:tcPr>
            <w:tcW w:w="1530" w:type="dxa"/>
            <w:tcBorders>
              <w:top w:val="single" w:sz="6" w:space="0" w:color="auto"/>
              <w:left w:val="single" w:sz="6" w:space="0" w:color="auto"/>
              <w:right w:val="single" w:sz="6" w:space="0" w:color="auto"/>
            </w:tcBorders>
          </w:tcPr>
          <w:p w:rsidR="00322E3B" w:rsidRDefault="00322E3B">
            <w:pPr>
              <w:rPr>
                <w:sz w:val="18"/>
              </w:rPr>
            </w:pPr>
          </w:p>
        </w:tc>
        <w:tc>
          <w:tcPr>
            <w:tcW w:w="1440" w:type="dxa"/>
            <w:tcBorders>
              <w:top w:val="single" w:sz="6" w:space="0" w:color="auto"/>
              <w:left w:val="single" w:sz="6" w:space="0" w:color="auto"/>
              <w:right w:val="single" w:sz="6" w:space="0" w:color="auto"/>
            </w:tcBorders>
          </w:tcPr>
          <w:p w:rsidR="00322E3B" w:rsidRDefault="00322E3B">
            <w:pPr>
              <w:jc w:val="center"/>
              <w:rPr>
                <w:sz w:val="18"/>
              </w:rPr>
            </w:pPr>
          </w:p>
        </w:tc>
      </w:tr>
      <w:tr w:rsidR="00322E3B">
        <w:tc>
          <w:tcPr>
            <w:tcW w:w="1882" w:type="dxa"/>
            <w:tcBorders>
              <w:top w:val="single" w:sz="4" w:space="0" w:color="auto"/>
              <w:left w:val="single" w:sz="4" w:space="0" w:color="auto"/>
              <w:bottom w:val="single" w:sz="6" w:space="0" w:color="auto"/>
              <w:right w:val="single" w:sz="6" w:space="0" w:color="auto"/>
            </w:tcBorders>
          </w:tcPr>
          <w:p w:rsidR="00322E3B" w:rsidRDefault="00F3394F">
            <w:pPr>
              <w:rPr>
                <w:sz w:val="18"/>
              </w:rPr>
            </w:pPr>
            <w:r>
              <w:rPr>
                <w:sz w:val="18"/>
              </w:rPr>
              <w:br/>
            </w:r>
            <w:r>
              <w:rPr>
                <w:sz w:val="18"/>
              </w:rPr>
              <w:br/>
            </w:r>
          </w:p>
        </w:tc>
        <w:tc>
          <w:tcPr>
            <w:tcW w:w="1196" w:type="dxa"/>
            <w:tcBorders>
              <w:top w:val="single" w:sz="4" w:space="0" w:color="auto"/>
              <w:left w:val="single" w:sz="6" w:space="0" w:color="auto"/>
              <w:bottom w:val="single" w:sz="6" w:space="0" w:color="auto"/>
              <w:right w:val="single" w:sz="6" w:space="0" w:color="auto"/>
            </w:tcBorders>
          </w:tcPr>
          <w:p w:rsidR="00322E3B" w:rsidRDefault="00322E3B">
            <w:pPr>
              <w:rPr>
                <w:sz w:val="18"/>
              </w:rPr>
            </w:pPr>
          </w:p>
        </w:tc>
        <w:tc>
          <w:tcPr>
            <w:tcW w:w="1080" w:type="dxa"/>
            <w:tcBorders>
              <w:top w:val="single" w:sz="4" w:space="0" w:color="auto"/>
              <w:left w:val="single" w:sz="6" w:space="0" w:color="auto"/>
              <w:bottom w:val="single" w:sz="6" w:space="0" w:color="auto"/>
              <w:right w:val="single" w:sz="6" w:space="0" w:color="auto"/>
            </w:tcBorders>
          </w:tcPr>
          <w:p w:rsidR="00322E3B" w:rsidRDefault="00322E3B">
            <w:pPr>
              <w:rPr>
                <w:sz w:val="18"/>
              </w:rPr>
            </w:pPr>
          </w:p>
        </w:tc>
        <w:tc>
          <w:tcPr>
            <w:tcW w:w="1710" w:type="dxa"/>
            <w:tcBorders>
              <w:top w:val="single" w:sz="4" w:space="0" w:color="auto"/>
              <w:left w:val="single" w:sz="6" w:space="0" w:color="auto"/>
              <w:bottom w:val="single" w:sz="6" w:space="0" w:color="auto"/>
              <w:right w:val="single" w:sz="6" w:space="0" w:color="auto"/>
            </w:tcBorders>
          </w:tcPr>
          <w:p w:rsidR="00322E3B" w:rsidRDefault="00322E3B">
            <w:pPr>
              <w:rPr>
                <w:sz w:val="18"/>
              </w:rPr>
            </w:pPr>
          </w:p>
        </w:tc>
        <w:tc>
          <w:tcPr>
            <w:tcW w:w="1350" w:type="dxa"/>
            <w:tcBorders>
              <w:top w:val="single" w:sz="4" w:space="0" w:color="auto"/>
              <w:left w:val="single" w:sz="6" w:space="0" w:color="auto"/>
              <w:bottom w:val="single" w:sz="6" w:space="0" w:color="auto"/>
              <w:right w:val="single" w:sz="6" w:space="0" w:color="auto"/>
            </w:tcBorders>
          </w:tcPr>
          <w:p w:rsidR="00322E3B" w:rsidRDefault="00322E3B">
            <w:pPr>
              <w:rPr>
                <w:sz w:val="18"/>
              </w:rPr>
            </w:pPr>
          </w:p>
        </w:tc>
        <w:tc>
          <w:tcPr>
            <w:tcW w:w="1710" w:type="dxa"/>
            <w:tcBorders>
              <w:top w:val="single" w:sz="4" w:space="0" w:color="auto"/>
              <w:left w:val="single" w:sz="6" w:space="0" w:color="auto"/>
              <w:bottom w:val="single" w:sz="6" w:space="0" w:color="auto"/>
              <w:right w:val="single" w:sz="6" w:space="0" w:color="auto"/>
            </w:tcBorders>
          </w:tcPr>
          <w:p w:rsidR="00322E3B" w:rsidRDefault="00322E3B">
            <w:pPr>
              <w:rPr>
                <w:sz w:val="18"/>
              </w:rPr>
            </w:pPr>
          </w:p>
        </w:tc>
        <w:tc>
          <w:tcPr>
            <w:tcW w:w="1530" w:type="dxa"/>
            <w:tcBorders>
              <w:top w:val="single" w:sz="4" w:space="0" w:color="auto"/>
              <w:left w:val="single" w:sz="6" w:space="0" w:color="auto"/>
              <w:bottom w:val="single" w:sz="6" w:space="0" w:color="auto"/>
              <w:right w:val="single" w:sz="6" w:space="0" w:color="auto"/>
            </w:tcBorders>
          </w:tcPr>
          <w:p w:rsidR="00322E3B" w:rsidRDefault="00322E3B">
            <w:pPr>
              <w:rPr>
                <w:sz w:val="18"/>
              </w:rPr>
            </w:pPr>
          </w:p>
        </w:tc>
        <w:tc>
          <w:tcPr>
            <w:tcW w:w="1440" w:type="dxa"/>
            <w:tcBorders>
              <w:top w:val="single" w:sz="4" w:space="0" w:color="auto"/>
              <w:left w:val="single" w:sz="6" w:space="0" w:color="auto"/>
              <w:bottom w:val="single" w:sz="6" w:space="0" w:color="auto"/>
              <w:right w:val="single" w:sz="4" w:space="0" w:color="auto"/>
            </w:tcBorders>
          </w:tcPr>
          <w:p w:rsidR="00322E3B" w:rsidRDefault="00322E3B">
            <w:pPr>
              <w:jc w:val="center"/>
              <w:rPr>
                <w:sz w:val="18"/>
              </w:rPr>
            </w:pPr>
          </w:p>
        </w:tc>
      </w:tr>
      <w:tr w:rsidR="00322E3B">
        <w:trPr>
          <w:cantSplit/>
        </w:trPr>
        <w:tc>
          <w:tcPr>
            <w:tcW w:w="11898" w:type="dxa"/>
            <w:gridSpan w:val="8"/>
          </w:tcPr>
          <w:p w:rsidR="00322E3B" w:rsidRDefault="00322E3B">
            <w:pPr>
              <w:rPr>
                <w:sz w:val="20"/>
              </w:rPr>
            </w:pPr>
          </w:p>
          <w:p w:rsidR="00322E3B" w:rsidRDefault="00F3394F">
            <w:pPr>
              <w:tabs>
                <w:tab w:val="left" w:pos="360"/>
              </w:tabs>
              <w:rPr>
                <w:sz w:val="20"/>
              </w:rPr>
            </w:pPr>
            <w:r>
              <w:rPr>
                <w:sz w:val="20"/>
              </w:rPr>
              <w:t>1.</w:t>
            </w:r>
            <w:r>
              <w:rPr>
                <w:sz w:val="20"/>
              </w:rPr>
              <w:tab/>
              <w:t>Comments, if any (e.g., exchange rates); three foreign currencies maximum, plus local currency.</w:t>
            </w:r>
          </w:p>
          <w:p w:rsidR="00322E3B" w:rsidRDefault="00F3394F">
            <w:pPr>
              <w:tabs>
                <w:tab w:val="left" w:pos="360"/>
              </w:tabs>
              <w:rPr>
                <w:sz w:val="20"/>
              </w:rPr>
            </w:pPr>
            <w:r>
              <w:rPr>
                <w:sz w:val="20"/>
              </w:rPr>
              <w:t>2.</w:t>
            </w:r>
            <w:r>
              <w:rPr>
                <w:sz w:val="20"/>
              </w:rPr>
              <w:tab/>
              <w:t>Arithmetical errors and omissions of items included in the technical proposals.  Adjustments may be positive or negative.</w:t>
            </w:r>
          </w:p>
          <w:p w:rsidR="00322E3B" w:rsidRDefault="00F3394F">
            <w:pPr>
              <w:tabs>
                <w:tab w:val="left" w:pos="360"/>
              </w:tabs>
              <w:rPr>
                <w:sz w:val="20"/>
              </w:rPr>
            </w:pPr>
            <w:r>
              <w:rPr>
                <w:sz w:val="20"/>
              </w:rPr>
              <w:t>3</w:t>
            </w:r>
            <w:r>
              <w:rPr>
                <w:sz w:val="20"/>
              </w:rPr>
              <w:tab/>
              <w:t>As per RFP.</w:t>
            </w:r>
          </w:p>
          <w:p w:rsidR="00322E3B" w:rsidRDefault="00F3394F">
            <w:pPr>
              <w:tabs>
                <w:tab w:val="left" w:pos="360"/>
              </w:tabs>
              <w:rPr>
                <w:sz w:val="20"/>
              </w:rPr>
            </w:pPr>
            <w:r>
              <w:rPr>
                <w:sz w:val="20"/>
              </w:rPr>
              <w:t>4.</w:t>
            </w:r>
            <w:r>
              <w:rPr>
                <w:sz w:val="20"/>
              </w:rPr>
              <w:tab/>
              <w:t>100 points to the lowest evaluated proposal; other scores to be determined in accordance with provisions of RFP.</w:t>
            </w:r>
          </w:p>
          <w:p w:rsidR="00322E3B" w:rsidRDefault="00F3394F">
            <w:pPr>
              <w:tabs>
                <w:tab w:val="left" w:pos="360"/>
              </w:tabs>
              <w:ind w:left="360" w:hanging="360"/>
              <w:rPr>
                <w:sz w:val="20"/>
              </w:rPr>
            </w:pPr>
            <w:r>
              <w:rPr>
                <w:sz w:val="20"/>
              </w:rPr>
              <w:t>5.</w:t>
            </w:r>
            <w:r>
              <w:rPr>
                <w:sz w:val="20"/>
              </w:rPr>
              <w:tab/>
              <w:t>Value of one currency unit in the common currency used for evaluation purposes, normally the local currency (e.g., US$1 = 30 rupees). Indicate source as per RFP.</w:t>
            </w:r>
          </w:p>
          <w:p w:rsidR="00322E3B" w:rsidRDefault="00322E3B">
            <w:pPr>
              <w:rPr>
                <w:sz w:val="20"/>
              </w:rPr>
            </w:pPr>
          </w:p>
        </w:tc>
      </w:tr>
    </w:tbl>
    <w:p w:rsidR="00322E3B" w:rsidRDefault="00322E3B">
      <w:pPr>
        <w:rPr>
          <w:sz w:val="18"/>
        </w:rPr>
      </w:pPr>
    </w:p>
    <w:p w:rsidR="00322E3B" w:rsidRDefault="00F3394F">
      <w:pPr>
        <w:pStyle w:val="Heading2"/>
        <w:ind w:right="1062"/>
      </w:pPr>
      <w:r>
        <w:br w:type="page"/>
      </w:r>
      <w:bookmarkStart w:id="19" w:name="_Toc413577884"/>
      <w:bookmarkStart w:id="20" w:name="_Toc438957658"/>
      <w:r>
        <w:lastRenderedPageBreak/>
        <w:t>Form IVC.  QCBS—Combined Technical/Financial Evaluation—Award Recommendation</w:t>
      </w:r>
      <w:bookmarkEnd w:id="19"/>
      <w:bookmarkEnd w:id="20"/>
    </w:p>
    <w:tbl>
      <w:tblPr>
        <w:tblW w:w="0" w:type="auto"/>
        <w:tblLayout w:type="fixed"/>
        <w:tblLook w:val="0000" w:firstRow="0" w:lastRow="0" w:firstColumn="0" w:lastColumn="0" w:noHBand="0" w:noVBand="0"/>
      </w:tblPr>
      <w:tblGrid>
        <w:gridCol w:w="2358"/>
        <w:gridCol w:w="1350"/>
        <w:gridCol w:w="1440"/>
        <w:gridCol w:w="1260"/>
        <w:gridCol w:w="1260"/>
        <w:gridCol w:w="1350"/>
        <w:gridCol w:w="1440"/>
        <w:gridCol w:w="1350"/>
      </w:tblGrid>
      <w:tr w:rsidR="00322E3B">
        <w:tc>
          <w:tcPr>
            <w:tcW w:w="2358" w:type="dxa"/>
            <w:tcBorders>
              <w:top w:val="single" w:sz="6" w:space="0" w:color="auto"/>
              <w:left w:val="single" w:sz="6" w:space="0" w:color="auto"/>
            </w:tcBorders>
          </w:tcPr>
          <w:p w:rsidR="00322E3B" w:rsidRDefault="00322E3B">
            <w:pPr>
              <w:rPr>
                <w:sz w:val="20"/>
              </w:rPr>
            </w:pPr>
          </w:p>
        </w:tc>
        <w:tc>
          <w:tcPr>
            <w:tcW w:w="4050" w:type="dxa"/>
            <w:gridSpan w:val="3"/>
            <w:tcBorders>
              <w:top w:val="single" w:sz="6" w:space="0" w:color="auto"/>
              <w:left w:val="single" w:sz="6" w:space="0" w:color="auto"/>
            </w:tcBorders>
          </w:tcPr>
          <w:p w:rsidR="00322E3B" w:rsidRDefault="00F3394F">
            <w:pPr>
              <w:jc w:val="center"/>
              <w:rPr>
                <w:sz w:val="20"/>
              </w:rPr>
            </w:pPr>
            <w:r>
              <w:rPr>
                <w:sz w:val="20"/>
              </w:rPr>
              <w:t>Technical</w:t>
            </w:r>
            <w:r>
              <w:rPr>
                <w:sz w:val="20"/>
              </w:rPr>
              <w:br/>
              <w:t>Evaluation</w:t>
            </w:r>
          </w:p>
        </w:tc>
        <w:tc>
          <w:tcPr>
            <w:tcW w:w="2610" w:type="dxa"/>
            <w:gridSpan w:val="2"/>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t>Financial</w:t>
            </w:r>
            <w:r>
              <w:rPr>
                <w:sz w:val="20"/>
              </w:rPr>
              <w:br/>
              <w:t>Evaluation</w:t>
            </w:r>
          </w:p>
        </w:tc>
        <w:tc>
          <w:tcPr>
            <w:tcW w:w="2790" w:type="dxa"/>
            <w:gridSpan w:val="2"/>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br/>
              <w:t>Combined Evaluation</w:t>
            </w:r>
          </w:p>
        </w:tc>
      </w:tr>
      <w:tr w:rsidR="00322E3B">
        <w:tc>
          <w:tcPr>
            <w:tcW w:w="2358" w:type="dxa"/>
            <w:tcBorders>
              <w:left w:val="single" w:sz="6" w:space="0" w:color="auto"/>
            </w:tcBorders>
          </w:tcPr>
          <w:p w:rsidR="00322E3B" w:rsidRDefault="00F3394F">
            <w:pPr>
              <w:rPr>
                <w:sz w:val="20"/>
              </w:rPr>
            </w:pPr>
            <w:r>
              <w:rPr>
                <w:sz w:val="20"/>
              </w:rPr>
              <w:br/>
            </w:r>
            <w:r>
              <w:rPr>
                <w:sz w:val="20"/>
              </w:rPr>
              <w:br/>
              <w:t>Consultants’ names</w:t>
            </w:r>
          </w:p>
        </w:tc>
        <w:tc>
          <w:tcPr>
            <w:tcW w:w="1350" w:type="dxa"/>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t>Technical</w:t>
            </w:r>
            <w:r>
              <w:rPr>
                <w:sz w:val="20"/>
              </w:rPr>
              <w:br/>
              <w:t>scores</w:t>
            </w:r>
            <w:r>
              <w:rPr>
                <w:sz w:val="20"/>
                <w:vertAlign w:val="superscript"/>
              </w:rPr>
              <w:t>1</w:t>
            </w:r>
            <w:r>
              <w:rPr>
                <w:sz w:val="20"/>
              </w:rPr>
              <w:br/>
              <w:t>S(t)</w:t>
            </w:r>
          </w:p>
        </w:tc>
        <w:tc>
          <w:tcPr>
            <w:tcW w:w="1440" w:type="dxa"/>
            <w:tcBorders>
              <w:top w:val="single" w:sz="6" w:space="0" w:color="auto"/>
              <w:left w:val="single" w:sz="6" w:space="0" w:color="auto"/>
              <w:bottom w:val="single" w:sz="6" w:space="0" w:color="auto"/>
            </w:tcBorders>
          </w:tcPr>
          <w:p w:rsidR="00322E3B" w:rsidRDefault="00F3394F">
            <w:pPr>
              <w:jc w:val="center"/>
              <w:rPr>
                <w:sz w:val="20"/>
              </w:rPr>
            </w:pPr>
            <w:r>
              <w:rPr>
                <w:sz w:val="20"/>
              </w:rPr>
              <w:t>Weighted</w:t>
            </w:r>
            <w:r>
              <w:rPr>
                <w:sz w:val="20"/>
              </w:rPr>
              <w:br/>
              <w:t>scores</w:t>
            </w:r>
            <w:r>
              <w:rPr>
                <w:sz w:val="20"/>
              </w:rPr>
              <w:br/>
              <w:t xml:space="preserve">S(t) </w:t>
            </w:r>
            <w:r>
              <w:rPr>
                <w:sz w:val="20"/>
              </w:rPr>
              <w:sym w:font="Symbol" w:char="F0B4"/>
            </w:r>
            <w:r>
              <w:rPr>
                <w:sz w:val="20"/>
              </w:rPr>
              <w:t xml:space="preserve"> T</w:t>
            </w:r>
            <w:r>
              <w:rPr>
                <w:sz w:val="20"/>
                <w:vertAlign w:val="superscript"/>
              </w:rPr>
              <w:t>2</w:t>
            </w:r>
          </w:p>
        </w:tc>
        <w:tc>
          <w:tcPr>
            <w:tcW w:w="1260" w:type="dxa"/>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br/>
              <w:t>Technical</w:t>
            </w:r>
            <w:r>
              <w:rPr>
                <w:sz w:val="20"/>
              </w:rPr>
              <w:br/>
              <w:t>rank</w:t>
            </w:r>
          </w:p>
        </w:tc>
        <w:tc>
          <w:tcPr>
            <w:tcW w:w="1260" w:type="dxa"/>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t>Financial</w:t>
            </w:r>
            <w:r>
              <w:rPr>
                <w:sz w:val="20"/>
              </w:rPr>
              <w:br/>
              <w:t>scores</w:t>
            </w:r>
            <w:r>
              <w:rPr>
                <w:sz w:val="20"/>
                <w:vertAlign w:val="superscript"/>
              </w:rPr>
              <w:t>3</w:t>
            </w:r>
            <w:r>
              <w:rPr>
                <w:sz w:val="20"/>
              </w:rPr>
              <w:br/>
              <w:t>S(f)</w:t>
            </w:r>
          </w:p>
        </w:tc>
        <w:tc>
          <w:tcPr>
            <w:tcW w:w="1350" w:type="dxa"/>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t>Weighted</w:t>
            </w:r>
            <w:r>
              <w:rPr>
                <w:sz w:val="20"/>
              </w:rPr>
              <w:br/>
              <w:t>scores</w:t>
            </w:r>
            <w:r>
              <w:rPr>
                <w:sz w:val="20"/>
              </w:rPr>
              <w:br/>
              <w:t xml:space="preserve">S(f) </w:t>
            </w:r>
            <w:r>
              <w:rPr>
                <w:sz w:val="20"/>
              </w:rPr>
              <w:sym w:font="Symbol" w:char="F0B4"/>
            </w:r>
            <w:r>
              <w:rPr>
                <w:sz w:val="20"/>
              </w:rPr>
              <w:t xml:space="preserve"> F</w:t>
            </w:r>
            <w:r>
              <w:rPr>
                <w:sz w:val="20"/>
                <w:vertAlign w:val="superscript"/>
              </w:rPr>
              <w:t>4</w:t>
            </w:r>
          </w:p>
        </w:tc>
        <w:tc>
          <w:tcPr>
            <w:tcW w:w="1440" w:type="dxa"/>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br/>
              <w:t>Scores</w:t>
            </w:r>
            <w:r>
              <w:rPr>
                <w:sz w:val="20"/>
              </w:rPr>
              <w:br/>
              <w:t>S(t) T + S(f) F</w:t>
            </w:r>
          </w:p>
        </w:tc>
        <w:tc>
          <w:tcPr>
            <w:tcW w:w="1350" w:type="dxa"/>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br/>
            </w:r>
            <w:r>
              <w:rPr>
                <w:sz w:val="20"/>
              </w:rPr>
              <w:br/>
              <w:t>Rank</w:t>
            </w:r>
          </w:p>
        </w:tc>
      </w:tr>
      <w:tr w:rsidR="00322E3B">
        <w:tc>
          <w:tcPr>
            <w:tcW w:w="2358" w:type="dxa"/>
            <w:tcBorders>
              <w:top w:val="single" w:sz="6" w:space="0" w:color="auto"/>
              <w:left w:val="single" w:sz="6" w:space="0" w:color="auto"/>
              <w:bottom w:val="single" w:sz="6" w:space="0" w:color="auto"/>
              <w:right w:val="single" w:sz="6" w:space="0" w:color="auto"/>
            </w:tcBorders>
          </w:tcPr>
          <w:p w:rsidR="00322E3B" w:rsidRDefault="00F3394F">
            <w:pPr>
              <w:rPr>
                <w:sz w:val="18"/>
              </w:rPr>
            </w:pPr>
            <w:r>
              <w:rPr>
                <w:sz w:val="18"/>
              </w:rPr>
              <w:br/>
            </w:r>
            <w:r>
              <w:rPr>
                <w:sz w:val="18"/>
              </w:rPr>
              <w:br/>
            </w:r>
          </w:p>
        </w:tc>
        <w:tc>
          <w:tcPr>
            <w:tcW w:w="1350" w:type="dxa"/>
            <w:tcBorders>
              <w:left w:val="single" w:sz="6" w:space="0" w:color="auto"/>
              <w:bottom w:val="single" w:sz="6" w:space="0" w:color="auto"/>
              <w:right w:val="single" w:sz="6" w:space="0" w:color="auto"/>
            </w:tcBorders>
          </w:tcPr>
          <w:p w:rsidR="00322E3B" w:rsidRDefault="00322E3B">
            <w:pPr>
              <w:jc w:val="center"/>
              <w:rPr>
                <w:sz w:val="18"/>
              </w:rPr>
            </w:pPr>
          </w:p>
        </w:tc>
        <w:tc>
          <w:tcPr>
            <w:tcW w:w="1440" w:type="dxa"/>
            <w:tcBorders>
              <w:left w:val="single" w:sz="6" w:space="0" w:color="auto"/>
              <w:bottom w:val="single" w:sz="6" w:space="0" w:color="auto"/>
              <w:right w:val="single" w:sz="6" w:space="0" w:color="auto"/>
            </w:tcBorders>
          </w:tcPr>
          <w:p w:rsidR="00322E3B" w:rsidRDefault="00322E3B">
            <w:pPr>
              <w:jc w:val="center"/>
              <w:rPr>
                <w:sz w:val="18"/>
              </w:rPr>
            </w:pPr>
          </w:p>
        </w:tc>
        <w:tc>
          <w:tcPr>
            <w:tcW w:w="1260" w:type="dxa"/>
            <w:tcBorders>
              <w:top w:val="single" w:sz="6" w:space="0" w:color="auto"/>
              <w:left w:val="single" w:sz="6" w:space="0" w:color="auto"/>
              <w:bottom w:val="single" w:sz="6" w:space="0" w:color="auto"/>
              <w:right w:val="single" w:sz="6" w:space="0" w:color="auto"/>
            </w:tcBorders>
          </w:tcPr>
          <w:p w:rsidR="00322E3B" w:rsidRDefault="00322E3B">
            <w:pPr>
              <w:jc w:val="center"/>
              <w:rPr>
                <w:sz w:val="18"/>
              </w:rPr>
            </w:pPr>
          </w:p>
        </w:tc>
        <w:tc>
          <w:tcPr>
            <w:tcW w:w="1260" w:type="dxa"/>
            <w:tcBorders>
              <w:top w:val="single" w:sz="6" w:space="0" w:color="auto"/>
              <w:left w:val="single" w:sz="6" w:space="0" w:color="auto"/>
              <w:bottom w:val="single" w:sz="6" w:space="0" w:color="auto"/>
              <w:right w:val="single" w:sz="6" w:space="0" w:color="auto"/>
            </w:tcBorders>
          </w:tcPr>
          <w:p w:rsidR="00322E3B" w:rsidRDefault="00322E3B">
            <w:pPr>
              <w:jc w:val="center"/>
              <w:rPr>
                <w:sz w:val="18"/>
              </w:rPr>
            </w:pPr>
          </w:p>
        </w:tc>
        <w:tc>
          <w:tcPr>
            <w:tcW w:w="1350" w:type="dxa"/>
            <w:tcBorders>
              <w:top w:val="single" w:sz="6" w:space="0" w:color="auto"/>
              <w:left w:val="single" w:sz="6" w:space="0" w:color="auto"/>
              <w:bottom w:val="single" w:sz="6" w:space="0" w:color="auto"/>
              <w:right w:val="single" w:sz="6" w:space="0" w:color="auto"/>
            </w:tcBorders>
          </w:tcPr>
          <w:p w:rsidR="00322E3B" w:rsidRDefault="00322E3B">
            <w:pPr>
              <w:jc w:val="center"/>
              <w:rPr>
                <w:sz w:val="18"/>
              </w:rPr>
            </w:pPr>
          </w:p>
        </w:tc>
        <w:tc>
          <w:tcPr>
            <w:tcW w:w="1440" w:type="dxa"/>
            <w:tcBorders>
              <w:top w:val="single" w:sz="6" w:space="0" w:color="auto"/>
              <w:left w:val="single" w:sz="6" w:space="0" w:color="auto"/>
              <w:bottom w:val="single" w:sz="6" w:space="0" w:color="auto"/>
              <w:right w:val="single" w:sz="6" w:space="0" w:color="auto"/>
            </w:tcBorders>
          </w:tcPr>
          <w:p w:rsidR="00322E3B" w:rsidRDefault="00322E3B">
            <w:pPr>
              <w:jc w:val="center"/>
              <w:rPr>
                <w:sz w:val="18"/>
              </w:rPr>
            </w:pPr>
          </w:p>
        </w:tc>
        <w:tc>
          <w:tcPr>
            <w:tcW w:w="1350" w:type="dxa"/>
            <w:tcBorders>
              <w:top w:val="single" w:sz="6" w:space="0" w:color="auto"/>
              <w:left w:val="single" w:sz="6" w:space="0" w:color="auto"/>
              <w:bottom w:val="single" w:sz="6" w:space="0" w:color="auto"/>
              <w:right w:val="single" w:sz="6" w:space="0" w:color="auto"/>
            </w:tcBorders>
          </w:tcPr>
          <w:p w:rsidR="00322E3B" w:rsidRDefault="00322E3B">
            <w:pPr>
              <w:jc w:val="center"/>
              <w:rPr>
                <w:sz w:val="18"/>
              </w:rPr>
            </w:pPr>
          </w:p>
        </w:tc>
      </w:tr>
      <w:tr w:rsidR="00322E3B">
        <w:tc>
          <w:tcPr>
            <w:tcW w:w="2358" w:type="dxa"/>
            <w:tcBorders>
              <w:top w:val="single" w:sz="6" w:space="0" w:color="auto"/>
              <w:left w:val="single" w:sz="6" w:space="0" w:color="auto"/>
              <w:bottom w:val="single" w:sz="6" w:space="0" w:color="auto"/>
              <w:right w:val="single" w:sz="6" w:space="0" w:color="auto"/>
            </w:tcBorders>
          </w:tcPr>
          <w:p w:rsidR="00322E3B" w:rsidRDefault="00F3394F">
            <w:pPr>
              <w:rPr>
                <w:sz w:val="18"/>
              </w:rPr>
            </w:pPr>
            <w:r>
              <w:rPr>
                <w:sz w:val="18"/>
              </w:rPr>
              <w:br/>
            </w:r>
            <w:r>
              <w:rPr>
                <w:sz w:val="18"/>
              </w:rPr>
              <w:br/>
            </w:r>
          </w:p>
        </w:tc>
        <w:tc>
          <w:tcPr>
            <w:tcW w:w="135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44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26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26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35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44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35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p w:rsidR="00322E3B" w:rsidRDefault="00322E3B">
            <w:pPr>
              <w:rPr>
                <w:sz w:val="18"/>
              </w:rPr>
            </w:pPr>
          </w:p>
        </w:tc>
      </w:tr>
      <w:tr w:rsidR="00322E3B">
        <w:tc>
          <w:tcPr>
            <w:tcW w:w="2358" w:type="dxa"/>
            <w:tcBorders>
              <w:top w:val="single" w:sz="6" w:space="0" w:color="auto"/>
              <w:left w:val="single" w:sz="6" w:space="0" w:color="auto"/>
              <w:bottom w:val="single" w:sz="6" w:space="0" w:color="auto"/>
              <w:right w:val="single" w:sz="6" w:space="0" w:color="auto"/>
            </w:tcBorders>
          </w:tcPr>
          <w:p w:rsidR="00322E3B" w:rsidRDefault="00F3394F">
            <w:pPr>
              <w:rPr>
                <w:sz w:val="18"/>
              </w:rPr>
            </w:pPr>
            <w:r>
              <w:rPr>
                <w:sz w:val="18"/>
              </w:rPr>
              <w:br/>
            </w:r>
            <w:r>
              <w:rPr>
                <w:sz w:val="18"/>
              </w:rPr>
              <w:br/>
            </w:r>
          </w:p>
        </w:tc>
        <w:tc>
          <w:tcPr>
            <w:tcW w:w="135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44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26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26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35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44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35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r>
      <w:tr w:rsidR="00322E3B">
        <w:tc>
          <w:tcPr>
            <w:tcW w:w="2358" w:type="dxa"/>
            <w:tcBorders>
              <w:top w:val="single" w:sz="6" w:space="0" w:color="auto"/>
              <w:left w:val="single" w:sz="6" w:space="0" w:color="auto"/>
              <w:bottom w:val="single" w:sz="6" w:space="0" w:color="auto"/>
              <w:right w:val="single" w:sz="6" w:space="0" w:color="auto"/>
            </w:tcBorders>
          </w:tcPr>
          <w:p w:rsidR="00322E3B" w:rsidRDefault="00F3394F">
            <w:pPr>
              <w:rPr>
                <w:sz w:val="18"/>
              </w:rPr>
            </w:pPr>
            <w:r>
              <w:rPr>
                <w:sz w:val="18"/>
              </w:rPr>
              <w:br/>
            </w:r>
            <w:r>
              <w:rPr>
                <w:sz w:val="18"/>
              </w:rPr>
              <w:br/>
            </w:r>
          </w:p>
        </w:tc>
        <w:tc>
          <w:tcPr>
            <w:tcW w:w="135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44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26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26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35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44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35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r>
      <w:tr w:rsidR="00322E3B">
        <w:tc>
          <w:tcPr>
            <w:tcW w:w="2358" w:type="dxa"/>
            <w:tcBorders>
              <w:top w:val="single" w:sz="6" w:space="0" w:color="auto"/>
              <w:left w:val="single" w:sz="6" w:space="0" w:color="auto"/>
              <w:bottom w:val="single" w:sz="6" w:space="0" w:color="auto"/>
              <w:right w:val="single" w:sz="6" w:space="0" w:color="auto"/>
            </w:tcBorders>
          </w:tcPr>
          <w:p w:rsidR="00322E3B" w:rsidRDefault="00F3394F">
            <w:pPr>
              <w:rPr>
                <w:sz w:val="18"/>
              </w:rPr>
            </w:pPr>
            <w:r>
              <w:rPr>
                <w:sz w:val="18"/>
              </w:rPr>
              <w:br/>
            </w:r>
            <w:r>
              <w:rPr>
                <w:sz w:val="18"/>
              </w:rPr>
              <w:br/>
            </w:r>
          </w:p>
        </w:tc>
        <w:tc>
          <w:tcPr>
            <w:tcW w:w="135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44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26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26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35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44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135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r>
      <w:tr w:rsidR="00322E3B">
        <w:tc>
          <w:tcPr>
            <w:tcW w:w="2358" w:type="dxa"/>
            <w:tcBorders>
              <w:top w:val="single" w:sz="6" w:space="0" w:color="auto"/>
              <w:left w:val="single" w:sz="6" w:space="0" w:color="auto"/>
              <w:right w:val="single" w:sz="6" w:space="0" w:color="auto"/>
            </w:tcBorders>
          </w:tcPr>
          <w:p w:rsidR="00322E3B" w:rsidRDefault="00F3394F">
            <w:pPr>
              <w:rPr>
                <w:sz w:val="18"/>
              </w:rPr>
            </w:pPr>
            <w:r>
              <w:rPr>
                <w:sz w:val="18"/>
              </w:rPr>
              <w:br/>
            </w:r>
            <w:r>
              <w:rPr>
                <w:sz w:val="18"/>
              </w:rPr>
              <w:br/>
            </w:r>
          </w:p>
        </w:tc>
        <w:tc>
          <w:tcPr>
            <w:tcW w:w="1350" w:type="dxa"/>
            <w:tcBorders>
              <w:top w:val="single" w:sz="6" w:space="0" w:color="auto"/>
              <w:left w:val="single" w:sz="6" w:space="0" w:color="auto"/>
              <w:right w:val="single" w:sz="6" w:space="0" w:color="auto"/>
            </w:tcBorders>
          </w:tcPr>
          <w:p w:rsidR="00322E3B" w:rsidRDefault="00322E3B">
            <w:pPr>
              <w:rPr>
                <w:sz w:val="18"/>
              </w:rPr>
            </w:pPr>
          </w:p>
        </w:tc>
        <w:tc>
          <w:tcPr>
            <w:tcW w:w="1440" w:type="dxa"/>
            <w:tcBorders>
              <w:top w:val="single" w:sz="6" w:space="0" w:color="auto"/>
              <w:left w:val="single" w:sz="6" w:space="0" w:color="auto"/>
              <w:right w:val="single" w:sz="6" w:space="0" w:color="auto"/>
            </w:tcBorders>
          </w:tcPr>
          <w:p w:rsidR="00322E3B" w:rsidRDefault="00322E3B">
            <w:pPr>
              <w:rPr>
                <w:sz w:val="18"/>
              </w:rPr>
            </w:pPr>
          </w:p>
        </w:tc>
        <w:tc>
          <w:tcPr>
            <w:tcW w:w="1260" w:type="dxa"/>
            <w:tcBorders>
              <w:top w:val="single" w:sz="6" w:space="0" w:color="auto"/>
              <w:left w:val="single" w:sz="6" w:space="0" w:color="auto"/>
              <w:right w:val="single" w:sz="6" w:space="0" w:color="auto"/>
            </w:tcBorders>
          </w:tcPr>
          <w:p w:rsidR="00322E3B" w:rsidRDefault="00322E3B">
            <w:pPr>
              <w:rPr>
                <w:sz w:val="18"/>
              </w:rPr>
            </w:pPr>
          </w:p>
        </w:tc>
        <w:tc>
          <w:tcPr>
            <w:tcW w:w="1260" w:type="dxa"/>
            <w:tcBorders>
              <w:top w:val="single" w:sz="6" w:space="0" w:color="auto"/>
              <w:left w:val="single" w:sz="6" w:space="0" w:color="auto"/>
              <w:right w:val="single" w:sz="6" w:space="0" w:color="auto"/>
            </w:tcBorders>
          </w:tcPr>
          <w:p w:rsidR="00322E3B" w:rsidRDefault="00322E3B">
            <w:pPr>
              <w:rPr>
                <w:sz w:val="18"/>
              </w:rPr>
            </w:pPr>
          </w:p>
        </w:tc>
        <w:tc>
          <w:tcPr>
            <w:tcW w:w="1350" w:type="dxa"/>
            <w:tcBorders>
              <w:top w:val="single" w:sz="6" w:space="0" w:color="auto"/>
              <w:left w:val="single" w:sz="6" w:space="0" w:color="auto"/>
              <w:right w:val="single" w:sz="6" w:space="0" w:color="auto"/>
            </w:tcBorders>
          </w:tcPr>
          <w:p w:rsidR="00322E3B" w:rsidRDefault="00322E3B">
            <w:pPr>
              <w:rPr>
                <w:sz w:val="18"/>
              </w:rPr>
            </w:pPr>
          </w:p>
        </w:tc>
        <w:tc>
          <w:tcPr>
            <w:tcW w:w="1440" w:type="dxa"/>
            <w:tcBorders>
              <w:top w:val="single" w:sz="6" w:space="0" w:color="auto"/>
              <w:left w:val="single" w:sz="6" w:space="0" w:color="auto"/>
              <w:right w:val="single" w:sz="6" w:space="0" w:color="auto"/>
            </w:tcBorders>
          </w:tcPr>
          <w:p w:rsidR="00322E3B" w:rsidRDefault="00322E3B">
            <w:pPr>
              <w:rPr>
                <w:sz w:val="18"/>
              </w:rPr>
            </w:pPr>
          </w:p>
        </w:tc>
        <w:tc>
          <w:tcPr>
            <w:tcW w:w="1350" w:type="dxa"/>
            <w:tcBorders>
              <w:top w:val="single" w:sz="6" w:space="0" w:color="auto"/>
              <w:left w:val="single" w:sz="6" w:space="0" w:color="auto"/>
              <w:right w:val="single" w:sz="6" w:space="0" w:color="auto"/>
            </w:tcBorders>
          </w:tcPr>
          <w:p w:rsidR="00322E3B" w:rsidRDefault="00322E3B">
            <w:pPr>
              <w:rPr>
                <w:sz w:val="18"/>
              </w:rPr>
            </w:pPr>
          </w:p>
        </w:tc>
      </w:tr>
      <w:tr w:rsidR="00322E3B">
        <w:tc>
          <w:tcPr>
            <w:tcW w:w="2358" w:type="dxa"/>
            <w:tcBorders>
              <w:top w:val="single" w:sz="6" w:space="0" w:color="auto"/>
              <w:left w:val="single" w:sz="6" w:space="0" w:color="auto"/>
              <w:bottom w:val="single" w:sz="6" w:space="0" w:color="auto"/>
              <w:right w:val="single" w:sz="6" w:space="0" w:color="auto"/>
            </w:tcBorders>
          </w:tcPr>
          <w:p w:rsidR="00322E3B" w:rsidRDefault="00F3394F">
            <w:pPr>
              <w:rPr>
                <w:sz w:val="20"/>
              </w:rPr>
            </w:pPr>
            <w:r>
              <w:rPr>
                <w:sz w:val="20"/>
              </w:rPr>
              <w:t>Award recommendation</w:t>
            </w:r>
          </w:p>
        </w:tc>
        <w:tc>
          <w:tcPr>
            <w:tcW w:w="9450" w:type="dxa"/>
            <w:gridSpan w:val="7"/>
            <w:tcBorders>
              <w:top w:val="single" w:sz="6" w:space="0" w:color="auto"/>
              <w:left w:val="single" w:sz="6" w:space="0" w:color="auto"/>
              <w:bottom w:val="single" w:sz="6" w:space="0" w:color="auto"/>
              <w:right w:val="single" w:sz="6" w:space="0" w:color="auto"/>
            </w:tcBorders>
          </w:tcPr>
          <w:p w:rsidR="00322E3B" w:rsidRDefault="00F3394F">
            <w:pPr>
              <w:spacing w:after="80"/>
              <w:rPr>
                <w:sz w:val="20"/>
              </w:rPr>
            </w:pPr>
            <w:r>
              <w:rPr>
                <w:sz w:val="20"/>
              </w:rPr>
              <w:t>To highest combined technical/financial score.</w:t>
            </w:r>
            <w:r>
              <w:rPr>
                <w:sz w:val="20"/>
              </w:rPr>
              <w:br/>
              <w:t>Consultant’s name: _____________________________________</w:t>
            </w:r>
          </w:p>
        </w:tc>
      </w:tr>
      <w:tr w:rsidR="00322E3B">
        <w:trPr>
          <w:cantSplit/>
        </w:trPr>
        <w:tc>
          <w:tcPr>
            <w:tcW w:w="11808" w:type="dxa"/>
            <w:gridSpan w:val="8"/>
          </w:tcPr>
          <w:p w:rsidR="00322E3B" w:rsidRDefault="00322E3B">
            <w:pPr>
              <w:rPr>
                <w:sz w:val="20"/>
              </w:rPr>
            </w:pPr>
          </w:p>
          <w:p w:rsidR="00322E3B" w:rsidRDefault="00F3394F">
            <w:pPr>
              <w:tabs>
                <w:tab w:val="left" w:pos="360"/>
              </w:tabs>
              <w:rPr>
                <w:sz w:val="20"/>
              </w:rPr>
            </w:pPr>
            <w:r>
              <w:rPr>
                <w:sz w:val="20"/>
              </w:rPr>
              <w:t>1.</w:t>
            </w:r>
            <w:r>
              <w:rPr>
                <w:sz w:val="20"/>
              </w:rPr>
              <w:tab/>
              <w:t>See Form IIB.</w:t>
            </w:r>
          </w:p>
          <w:p w:rsidR="00322E3B" w:rsidRDefault="00F3394F">
            <w:pPr>
              <w:tabs>
                <w:tab w:val="left" w:pos="360"/>
              </w:tabs>
              <w:rPr>
                <w:sz w:val="20"/>
              </w:rPr>
            </w:pPr>
            <w:r>
              <w:rPr>
                <w:sz w:val="20"/>
              </w:rPr>
              <w:t>2.</w:t>
            </w:r>
            <w:r>
              <w:rPr>
                <w:sz w:val="20"/>
              </w:rPr>
              <w:tab/>
              <w:t>T = As per RFP.</w:t>
            </w:r>
          </w:p>
          <w:p w:rsidR="00322E3B" w:rsidRDefault="00F3394F">
            <w:pPr>
              <w:tabs>
                <w:tab w:val="left" w:pos="360"/>
              </w:tabs>
              <w:rPr>
                <w:sz w:val="20"/>
              </w:rPr>
            </w:pPr>
            <w:r>
              <w:rPr>
                <w:sz w:val="20"/>
              </w:rPr>
              <w:t>3.</w:t>
            </w:r>
            <w:r>
              <w:rPr>
                <w:sz w:val="20"/>
              </w:rPr>
              <w:tab/>
              <w:t>See Form IVB.</w:t>
            </w:r>
          </w:p>
          <w:p w:rsidR="00322E3B" w:rsidRDefault="00F3394F">
            <w:pPr>
              <w:tabs>
                <w:tab w:val="left" w:pos="360"/>
              </w:tabs>
              <w:rPr>
                <w:sz w:val="20"/>
              </w:rPr>
            </w:pPr>
            <w:r>
              <w:rPr>
                <w:sz w:val="20"/>
              </w:rPr>
              <w:t>4.</w:t>
            </w:r>
            <w:r>
              <w:rPr>
                <w:sz w:val="20"/>
              </w:rPr>
              <w:tab/>
              <w:t>F = as per RFP.</w:t>
            </w:r>
          </w:p>
          <w:p w:rsidR="00322E3B" w:rsidRDefault="00322E3B">
            <w:pPr>
              <w:rPr>
                <w:sz w:val="20"/>
              </w:rPr>
            </w:pPr>
          </w:p>
        </w:tc>
      </w:tr>
    </w:tbl>
    <w:p w:rsidR="00322E3B" w:rsidRDefault="00F3394F">
      <w:pPr>
        <w:pStyle w:val="Heading2"/>
        <w:ind w:right="1152"/>
      </w:pPr>
      <w:r>
        <w:br w:type="page"/>
      </w:r>
      <w:bookmarkStart w:id="21" w:name="_Toc413577885"/>
      <w:bookmarkStart w:id="22" w:name="_Toc438957659"/>
      <w:r>
        <w:lastRenderedPageBreak/>
        <w:t>Form IVD.  Fixed-Budget and Least-Cost Selection—Award Recommendation</w:t>
      </w:r>
      <w:bookmarkEnd w:id="21"/>
      <w:r>
        <w:rPr>
          <w:rStyle w:val="FootnoteReference"/>
        </w:rPr>
        <w:footnoteReference w:id="14"/>
      </w:r>
      <w:bookmarkEnd w:id="22"/>
    </w:p>
    <w:tbl>
      <w:tblPr>
        <w:tblW w:w="0" w:type="auto"/>
        <w:tblLayout w:type="fixed"/>
        <w:tblLook w:val="0000" w:firstRow="0" w:lastRow="0" w:firstColumn="0" w:lastColumn="0" w:noHBand="0" w:noVBand="0"/>
      </w:tblPr>
      <w:tblGrid>
        <w:gridCol w:w="2538"/>
        <w:gridCol w:w="2232"/>
        <w:gridCol w:w="2160"/>
        <w:gridCol w:w="2448"/>
        <w:gridCol w:w="2340"/>
      </w:tblGrid>
      <w:tr w:rsidR="00322E3B">
        <w:tc>
          <w:tcPr>
            <w:tcW w:w="2538" w:type="dxa"/>
            <w:tcBorders>
              <w:top w:val="single" w:sz="6" w:space="0" w:color="auto"/>
              <w:left w:val="single" w:sz="6" w:space="0" w:color="auto"/>
            </w:tcBorders>
          </w:tcPr>
          <w:p w:rsidR="00322E3B" w:rsidRDefault="00F3394F">
            <w:pPr>
              <w:jc w:val="center"/>
              <w:rPr>
                <w:sz w:val="20"/>
              </w:rPr>
            </w:pPr>
            <w:r>
              <w:rPr>
                <w:sz w:val="20"/>
              </w:rPr>
              <w:br/>
            </w:r>
          </w:p>
        </w:tc>
        <w:tc>
          <w:tcPr>
            <w:tcW w:w="4392" w:type="dxa"/>
            <w:gridSpan w:val="2"/>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br/>
              <w:t>Fixed-Budget Selection</w:t>
            </w:r>
          </w:p>
        </w:tc>
        <w:tc>
          <w:tcPr>
            <w:tcW w:w="4788" w:type="dxa"/>
            <w:gridSpan w:val="2"/>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br/>
              <w:t>Least-Cost Selection</w:t>
            </w:r>
          </w:p>
        </w:tc>
      </w:tr>
      <w:tr w:rsidR="00322E3B">
        <w:tc>
          <w:tcPr>
            <w:tcW w:w="2538" w:type="dxa"/>
            <w:tcBorders>
              <w:left w:val="single" w:sz="6" w:space="0" w:color="auto"/>
              <w:bottom w:val="single" w:sz="6" w:space="0" w:color="auto"/>
            </w:tcBorders>
          </w:tcPr>
          <w:p w:rsidR="00322E3B" w:rsidRDefault="00F3394F">
            <w:pPr>
              <w:jc w:val="center"/>
              <w:rPr>
                <w:sz w:val="18"/>
              </w:rPr>
            </w:pPr>
            <w:r>
              <w:rPr>
                <w:sz w:val="20"/>
              </w:rPr>
              <w:t>Consultants’ names</w:t>
            </w:r>
          </w:p>
        </w:tc>
        <w:tc>
          <w:tcPr>
            <w:tcW w:w="2232" w:type="dxa"/>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t>Technical scores</w:t>
            </w:r>
            <w:r>
              <w:rPr>
                <w:sz w:val="20"/>
                <w:vertAlign w:val="superscript"/>
              </w:rPr>
              <w:t>1</w:t>
            </w:r>
          </w:p>
        </w:tc>
        <w:tc>
          <w:tcPr>
            <w:tcW w:w="2160" w:type="dxa"/>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t>Evaluated prices</w:t>
            </w:r>
            <w:r>
              <w:rPr>
                <w:sz w:val="20"/>
                <w:vertAlign w:val="superscript"/>
              </w:rPr>
              <w:t>2</w:t>
            </w:r>
          </w:p>
        </w:tc>
        <w:tc>
          <w:tcPr>
            <w:tcW w:w="2448" w:type="dxa"/>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t>Technical scores</w:t>
            </w:r>
          </w:p>
        </w:tc>
        <w:tc>
          <w:tcPr>
            <w:tcW w:w="2340" w:type="dxa"/>
            <w:tcBorders>
              <w:top w:val="single" w:sz="6" w:space="0" w:color="auto"/>
              <w:left w:val="single" w:sz="6" w:space="0" w:color="auto"/>
              <w:bottom w:val="single" w:sz="6" w:space="0" w:color="auto"/>
              <w:right w:val="single" w:sz="6" w:space="0" w:color="auto"/>
            </w:tcBorders>
          </w:tcPr>
          <w:p w:rsidR="00322E3B" w:rsidRDefault="00F3394F">
            <w:pPr>
              <w:jc w:val="center"/>
              <w:rPr>
                <w:sz w:val="20"/>
              </w:rPr>
            </w:pPr>
            <w:r>
              <w:rPr>
                <w:sz w:val="20"/>
              </w:rPr>
              <w:t>Evaluated prices</w:t>
            </w:r>
          </w:p>
        </w:tc>
      </w:tr>
      <w:tr w:rsidR="00322E3B">
        <w:tc>
          <w:tcPr>
            <w:tcW w:w="2538" w:type="dxa"/>
            <w:tcBorders>
              <w:left w:val="single" w:sz="6" w:space="0" w:color="auto"/>
              <w:bottom w:val="single" w:sz="6" w:space="0" w:color="auto"/>
              <w:right w:val="single" w:sz="6" w:space="0" w:color="auto"/>
            </w:tcBorders>
          </w:tcPr>
          <w:p w:rsidR="00322E3B" w:rsidRDefault="00F3394F">
            <w:pPr>
              <w:rPr>
                <w:sz w:val="16"/>
              </w:rPr>
            </w:pPr>
            <w:r>
              <w:rPr>
                <w:sz w:val="16"/>
              </w:rPr>
              <w:br/>
            </w:r>
            <w:r>
              <w:rPr>
                <w:sz w:val="16"/>
              </w:rPr>
              <w:br/>
            </w:r>
          </w:p>
        </w:tc>
        <w:tc>
          <w:tcPr>
            <w:tcW w:w="2232" w:type="dxa"/>
            <w:tcBorders>
              <w:top w:val="single" w:sz="6" w:space="0" w:color="auto"/>
              <w:left w:val="single" w:sz="6" w:space="0" w:color="auto"/>
              <w:bottom w:val="single" w:sz="6" w:space="0" w:color="auto"/>
              <w:right w:val="single" w:sz="6" w:space="0" w:color="auto"/>
            </w:tcBorders>
          </w:tcPr>
          <w:p w:rsidR="00322E3B" w:rsidRDefault="00F3394F">
            <w:pPr>
              <w:jc w:val="center"/>
              <w:rPr>
                <w:sz w:val="16"/>
              </w:rPr>
            </w:pPr>
            <w:r>
              <w:rPr>
                <w:sz w:val="16"/>
              </w:rPr>
              <w:br/>
            </w:r>
          </w:p>
        </w:tc>
        <w:tc>
          <w:tcPr>
            <w:tcW w:w="2160" w:type="dxa"/>
            <w:tcBorders>
              <w:top w:val="single" w:sz="6" w:space="0" w:color="auto"/>
              <w:left w:val="single" w:sz="6" w:space="0" w:color="auto"/>
              <w:bottom w:val="single" w:sz="6" w:space="0" w:color="auto"/>
              <w:right w:val="single" w:sz="6" w:space="0" w:color="auto"/>
            </w:tcBorders>
          </w:tcPr>
          <w:p w:rsidR="00322E3B" w:rsidRDefault="00F3394F">
            <w:pPr>
              <w:jc w:val="center"/>
              <w:rPr>
                <w:sz w:val="16"/>
              </w:rPr>
            </w:pPr>
            <w:r>
              <w:rPr>
                <w:sz w:val="16"/>
              </w:rPr>
              <w:br/>
            </w:r>
          </w:p>
        </w:tc>
        <w:tc>
          <w:tcPr>
            <w:tcW w:w="2448" w:type="dxa"/>
            <w:tcBorders>
              <w:top w:val="single" w:sz="6" w:space="0" w:color="auto"/>
              <w:left w:val="single" w:sz="6" w:space="0" w:color="auto"/>
              <w:bottom w:val="single" w:sz="6" w:space="0" w:color="auto"/>
              <w:right w:val="single" w:sz="6" w:space="0" w:color="auto"/>
            </w:tcBorders>
          </w:tcPr>
          <w:p w:rsidR="00322E3B" w:rsidRDefault="00F3394F">
            <w:pPr>
              <w:jc w:val="center"/>
              <w:rPr>
                <w:sz w:val="18"/>
              </w:rPr>
            </w:pPr>
            <w:r>
              <w:rPr>
                <w:sz w:val="18"/>
              </w:rPr>
              <w:br/>
            </w:r>
          </w:p>
        </w:tc>
        <w:tc>
          <w:tcPr>
            <w:tcW w:w="2340" w:type="dxa"/>
            <w:tcBorders>
              <w:top w:val="single" w:sz="6" w:space="0" w:color="auto"/>
              <w:left w:val="single" w:sz="6" w:space="0" w:color="auto"/>
              <w:bottom w:val="single" w:sz="6" w:space="0" w:color="auto"/>
              <w:right w:val="single" w:sz="6" w:space="0" w:color="auto"/>
            </w:tcBorders>
          </w:tcPr>
          <w:p w:rsidR="00322E3B" w:rsidRDefault="00322E3B">
            <w:pPr>
              <w:jc w:val="center"/>
              <w:rPr>
                <w:sz w:val="18"/>
              </w:rPr>
            </w:pPr>
          </w:p>
        </w:tc>
      </w:tr>
      <w:tr w:rsidR="00322E3B">
        <w:tc>
          <w:tcPr>
            <w:tcW w:w="2538" w:type="dxa"/>
            <w:tcBorders>
              <w:top w:val="single" w:sz="6" w:space="0" w:color="auto"/>
              <w:left w:val="single" w:sz="6" w:space="0" w:color="auto"/>
              <w:bottom w:val="single" w:sz="6" w:space="0" w:color="auto"/>
              <w:right w:val="single" w:sz="6" w:space="0" w:color="auto"/>
            </w:tcBorders>
          </w:tcPr>
          <w:p w:rsidR="00322E3B" w:rsidRDefault="00F3394F">
            <w:pPr>
              <w:rPr>
                <w:sz w:val="16"/>
              </w:rPr>
            </w:pPr>
            <w:r>
              <w:rPr>
                <w:sz w:val="16"/>
              </w:rPr>
              <w:br/>
            </w:r>
            <w:r>
              <w:rPr>
                <w:sz w:val="16"/>
              </w:rPr>
              <w:br/>
            </w:r>
          </w:p>
        </w:tc>
        <w:tc>
          <w:tcPr>
            <w:tcW w:w="2232" w:type="dxa"/>
            <w:tcBorders>
              <w:top w:val="single" w:sz="6" w:space="0" w:color="auto"/>
              <w:left w:val="single" w:sz="6" w:space="0" w:color="auto"/>
              <w:bottom w:val="single" w:sz="6" w:space="0" w:color="auto"/>
              <w:right w:val="single" w:sz="6" w:space="0" w:color="auto"/>
            </w:tcBorders>
          </w:tcPr>
          <w:p w:rsidR="00322E3B" w:rsidRDefault="00322E3B">
            <w:pPr>
              <w:rPr>
                <w:sz w:val="16"/>
              </w:rPr>
            </w:pPr>
          </w:p>
        </w:tc>
        <w:tc>
          <w:tcPr>
            <w:tcW w:w="2160" w:type="dxa"/>
            <w:tcBorders>
              <w:top w:val="single" w:sz="6" w:space="0" w:color="auto"/>
              <w:left w:val="single" w:sz="6" w:space="0" w:color="auto"/>
              <w:bottom w:val="single" w:sz="6" w:space="0" w:color="auto"/>
              <w:right w:val="single" w:sz="6" w:space="0" w:color="auto"/>
            </w:tcBorders>
          </w:tcPr>
          <w:p w:rsidR="00322E3B" w:rsidRDefault="00322E3B">
            <w:pPr>
              <w:rPr>
                <w:sz w:val="16"/>
              </w:rPr>
            </w:pPr>
          </w:p>
        </w:tc>
        <w:tc>
          <w:tcPr>
            <w:tcW w:w="2448"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234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r>
      <w:tr w:rsidR="00322E3B">
        <w:tc>
          <w:tcPr>
            <w:tcW w:w="2538" w:type="dxa"/>
            <w:tcBorders>
              <w:top w:val="single" w:sz="6" w:space="0" w:color="auto"/>
              <w:left w:val="single" w:sz="6" w:space="0" w:color="auto"/>
              <w:bottom w:val="single" w:sz="6" w:space="0" w:color="auto"/>
              <w:right w:val="single" w:sz="6" w:space="0" w:color="auto"/>
            </w:tcBorders>
          </w:tcPr>
          <w:p w:rsidR="00322E3B" w:rsidRDefault="00F3394F">
            <w:pPr>
              <w:rPr>
                <w:sz w:val="16"/>
              </w:rPr>
            </w:pPr>
            <w:r>
              <w:rPr>
                <w:sz w:val="16"/>
              </w:rPr>
              <w:br/>
            </w:r>
            <w:r>
              <w:rPr>
                <w:sz w:val="16"/>
              </w:rPr>
              <w:br/>
            </w:r>
          </w:p>
        </w:tc>
        <w:tc>
          <w:tcPr>
            <w:tcW w:w="2232" w:type="dxa"/>
            <w:tcBorders>
              <w:top w:val="single" w:sz="6" w:space="0" w:color="auto"/>
              <w:left w:val="single" w:sz="6" w:space="0" w:color="auto"/>
              <w:bottom w:val="single" w:sz="6" w:space="0" w:color="auto"/>
              <w:right w:val="single" w:sz="6" w:space="0" w:color="auto"/>
            </w:tcBorders>
          </w:tcPr>
          <w:p w:rsidR="00322E3B" w:rsidRDefault="00322E3B">
            <w:pPr>
              <w:rPr>
                <w:sz w:val="16"/>
              </w:rPr>
            </w:pPr>
          </w:p>
        </w:tc>
        <w:tc>
          <w:tcPr>
            <w:tcW w:w="2160" w:type="dxa"/>
            <w:tcBorders>
              <w:top w:val="single" w:sz="6" w:space="0" w:color="auto"/>
              <w:left w:val="single" w:sz="6" w:space="0" w:color="auto"/>
              <w:bottom w:val="single" w:sz="6" w:space="0" w:color="auto"/>
              <w:right w:val="single" w:sz="6" w:space="0" w:color="auto"/>
            </w:tcBorders>
          </w:tcPr>
          <w:p w:rsidR="00322E3B" w:rsidRDefault="00322E3B">
            <w:pPr>
              <w:rPr>
                <w:sz w:val="16"/>
              </w:rPr>
            </w:pPr>
          </w:p>
        </w:tc>
        <w:tc>
          <w:tcPr>
            <w:tcW w:w="2448"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234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r>
      <w:tr w:rsidR="00322E3B">
        <w:tc>
          <w:tcPr>
            <w:tcW w:w="2538" w:type="dxa"/>
            <w:tcBorders>
              <w:top w:val="single" w:sz="6" w:space="0" w:color="auto"/>
              <w:left w:val="single" w:sz="6" w:space="0" w:color="auto"/>
              <w:bottom w:val="single" w:sz="6" w:space="0" w:color="auto"/>
              <w:right w:val="single" w:sz="6" w:space="0" w:color="auto"/>
            </w:tcBorders>
          </w:tcPr>
          <w:p w:rsidR="00322E3B" w:rsidRDefault="00F3394F">
            <w:pPr>
              <w:rPr>
                <w:sz w:val="16"/>
              </w:rPr>
            </w:pPr>
            <w:r>
              <w:rPr>
                <w:sz w:val="16"/>
              </w:rPr>
              <w:br/>
            </w:r>
            <w:r>
              <w:rPr>
                <w:sz w:val="16"/>
              </w:rPr>
              <w:br/>
            </w:r>
          </w:p>
        </w:tc>
        <w:tc>
          <w:tcPr>
            <w:tcW w:w="2232" w:type="dxa"/>
            <w:tcBorders>
              <w:top w:val="single" w:sz="6" w:space="0" w:color="auto"/>
              <w:left w:val="single" w:sz="6" w:space="0" w:color="auto"/>
              <w:bottom w:val="single" w:sz="6" w:space="0" w:color="auto"/>
              <w:right w:val="single" w:sz="6" w:space="0" w:color="auto"/>
            </w:tcBorders>
          </w:tcPr>
          <w:p w:rsidR="00322E3B" w:rsidRDefault="00322E3B">
            <w:pPr>
              <w:rPr>
                <w:sz w:val="16"/>
              </w:rPr>
            </w:pPr>
          </w:p>
        </w:tc>
        <w:tc>
          <w:tcPr>
            <w:tcW w:w="2160" w:type="dxa"/>
            <w:tcBorders>
              <w:top w:val="single" w:sz="6" w:space="0" w:color="auto"/>
              <w:left w:val="single" w:sz="6" w:space="0" w:color="auto"/>
              <w:bottom w:val="single" w:sz="6" w:space="0" w:color="auto"/>
              <w:right w:val="single" w:sz="6" w:space="0" w:color="auto"/>
            </w:tcBorders>
          </w:tcPr>
          <w:p w:rsidR="00322E3B" w:rsidRDefault="00322E3B">
            <w:pPr>
              <w:rPr>
                <w:sz w:val="16"/>
              </w:rPr>
            </w:pPr>
          </w:p>
        </w:tc>
        <w:tc>
          <w:tcPr>
            <w:tcW w:w="2448"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234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r>
      <w:tr w:rsidR="00322E3B">
        <w:tc>
          <w:tcPr>
            <w:tcW w:w="2538" w:type="dxa"/>
            <w:tcBorders>
              <w:top w:val="single" w:sz="6" w:space="0" w:color="auto"/>
              <w:left w:val="single" w:sz="6" w:space="0" w:color="auto"/>
              <w:bottom w:val="single" w:sz="6" w:space="0" w:color="auto"/>
              <w:right w:val="single" w:sz="6" w:space="0" w:color="auto"/>
            </w:tcBorders>
          </w:tcPr>
          <w:p w:rsidR="00322E3B" w:rsidRDefault="00F3394F">
            <w:pPr>
              <w:rPr>
                <w:sz w:val="16"/>
              </w:rPr>
            </w:pPr>
            <w:r>
              <w:rPr>
                <w:sz w:val="16"/>
              </w:rPr>
              <w:br/>
            </w:r>
            <w:r>
              <w:rPr>
                <w:sz w:val="16"/>
              </w:rPr>
              <w:br/>
            </w:r>
          </w:p>
        </w:tc>
        <w:tc>
          <w:tcPr>
            <w:tcW w:w="2232" w:type="dxa"/>
            <w:tcBorders>
              <w:top w:val="single" w:sz="6" w:space="0" w:color="auto"/>
              <w:left w:val="single" w:sz="6" w:space="0" w:color="auto"/>
              <w:bottom w:val="single" w:sz="6" w:space="0" w:color="auto"/>
              <w:right w:val="single" w:sz="6" w:space="0" w:color="auto"/>
            </w:tcBorders>
          </w:tcPr>
          <w:p w:rsidR="00322E3B" w:rsidRDefault="00322E3B">
            <w:pPr>
              <w:rPr>
                <w:sz w:val="16"/>
              </w:rPr>
            </w:pPr>
          </w:p>
        </w:tc>
        <w:tc>
          <w:tcPr>
            <w:tcW w:w="2160" w:type="dxa"/>
            <w:tcBorders>
              <w:top w:val="single" w:sz="6" w:space="0" w:color="auto"/>
              <w:left w:val="single" w:sz="6" w:space="0" w:color="auto"/>
              <w:bottom w:val="single" w:sz="6" w:space="0" w:color="auto"/>
              <w:right w:val="single" w:sz="6" w:space="0" w:color="auto"/>
            </w:tcBorders>
          </w:tcPr>
          <w:p w:rsidR="00322E3B" w:rsidRDefault="00322E3B">
            <w:pPr>
              <w:rPr>
                <w:sz w:val="16"/>
              </w:rPr>
            </w:pPr>
          </w:p>
        </w:tc>
        <w:tc>
          <w:tcPr>
            <w:tcW w:w="2448"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c>
          <w:tcPr>
            <w:tcW w:w="2340" w:type="dxa"/>
            <w:tcBorders>
              <w:top w:val="single" w:sz="6" w:space="0" w:color="auto"/>
              <w:left w:val="single" w:sz="6" w:space="0" w:color="auto"/>
              <w:bottom w:val="single" w:sz="6" w:space="0" w:color="auto"/>
              <w:right w:val="single" w:sz="6" w:space="0" w:color="auto"/>
            </w:tcBorders>
          </w:tcPr>
          <w:p w:rsidR="00322E3B" w:rsidRDefault="00322E3B">
            <w:pPr>
              <w:rPr>
                <w:sz w:val="18"/>
              </w:rPr>
            </w:pPr>
          </w:p>
        </w:tc>
      </w:tr>
      <w:tr w:rsidR="00322E3B">
        <w:tc>
          <w:tcPr>
            <w:tcW w:w="2538" w:type="dxa"/>
            <w:tcBorders>
              <w:top w:val="single" w:sz="6" w:space="0" w:color="auto"/>
              <w:left w:val="single" w:sz="6" w:space="0" w:color="auto"/>
              <w:right w:val="single" w:sz="6" w:space="0" w:color="auto"/>
            </w:tcBorders>
          </w:tcPr>
          <w:p w:rsidR="00322E3B" w:rsidRDefault="00F3394F">
            <w:pPr>
              <w:rPr>
                <w:sz w:val="16"/>
              </w:rPr>
            </w:pPr>
            <w:r>
              <w:rPr>
                <w:sz w:val="16"/>
              </w:rPr>
              <w:br/>
            </w:r>
            <w:r>
              <w:rPr>
                <w:sz w:val="16"/>
              </w:rPr>
              <w:br/>
            </w:r>
          </w:p>
        </w:tc>
        <w:tc>
          <w:tcPr>
            <w:tcW w:w="2232" w:type="dxa"/>
            <w:tcBorders>
              <w:top w:val="single" w:sz="6" w:space="0" w:color="auto"/>
              <w:left w:val="single" w:sz="6" w:space="0" w:color="auto"/>
              <w:right w:val="single" w:sz="6" w:space="0" w:color="auto"/>
            </w:tcBorders>
          </w:tcPr>
          <w:p w:rsidR="00322E3B" w:rsidRDefault="00322E3B">
            <w:pPr>
              <w:rPr>
                <w:sz w:val="16"/>
              </w:rPr>
            </w:pPr>
          </w:p>
        </w:tc>
        <w:tc>
          <w:tcPr>
            <w:tcW w:w="2160" w:type="dxa"/>
            <w:tcBorders>
              <w:top w:val="single" w:sz="6" w:space="0" w:color="auto"/>
              <w:left w:val="single" w:sz="6" w:space="0" w:color="auto"/>
              <w:right w:val="single" w:sz="6" w:space="0" w:color="auto"/>
            </w:tcBorders>
          </w:tcPr>
          <w:p w:rsidR="00322E3B" w:rsidRDefault="00322E3B">
            <w:pPr>
              <w:rPr>
                <w:sz w:val="16"/>
              </w:rPr>
            </w:pPr>
          </w:p>
        </w:tc>
        <w:tc>
          <w:tcPr>
            <w:tcW w:w="2448" w:type="dxa"/>
            <w:tcBorders>
              <w:top w:val="single" w:sz="6" w:space="0" w:color="auto"/>
              <w:left w:val="single" w:sz="6" w:space="0" w:color="auto"/>
              <w:right w:val="single" w:sz="6" w:space="0" w:color="auto"/>
            </w:tcBorders>
          </w:tcPr>
          <w:p w:rsidR="00322E3B" w:rsidRDefault="00322E3B">
            <w:pPr>
              <w:rPr>
                <w:sz w:val="18"/>
              </w:rPr>
            </w:pPr>
          </w:p>
        </w:tc>
        <w:tc>
          <w:tcPr>
            <w:tcW w:w="2340" w:type="dxa"/>
            <w:tcBorders>
              <w:top w:val="single" w:sz="6" w:space="0" w:color="auto"/>
              <w:left w:val="single" w:sz="6" w:space="0" w:color="auto"/>
              <w:right w:val="single" w:sz="6" w:space="0" w:color="auto"/>
            </w:tcBorders>
          </w:tcPr>
          <w:p w:rsidR="00322E3B" w:rsidRDefault="00322E3B">
            <w:pPr>
              <w:rPr>
                <w:sz w:val="18"/>
              </w:rPr>
            </w:pPr>
          </w:p>
        </w:tc>
      </w:tr>
      <w:tr w:rsidR="00322E3B">
        <w:tc>
          <w:tcPr>
            <w:tcW w:w="2538" w:type="dxa"/>
            <w:tcBorders>
              <w:top w:val="single" w:sz="6" w:space="0" w:color="auto"/>
              <w:left w:val="single" w:sz="6" w:space="0" w:color="auto"/>
              <w:bottom w:val="single" w:sz="6" w:space="0" w:color="auto"/>
              <w:right w:val="single" w:sz="6" w:space="0" w:color="auto"/>
            </w:tcBorders>
          </w:tcPr>
          <w:p w:rsidR="00322E3B" w:rsidRDefault="00F3394F">
            <w:pPr>
              <w:rPr>
                <w:sz w:val="20"/>
              </w:rPr>
            </w:pPr>
            <w:r>
              <w:rPr>
                <w:sz w:val="20"/>
              </w:rPr>
              <w:t>Award recommendation</w:t>
            </w:r>
          </w:p>
        </w:tc>
        <w:tc>
          <w:tcPr>
            <w:tcW w:w="4392" w:type="dxa"/>
            <w:gridSpan w:val="2"/>
            <w:tcBorders>
              <w:top w:val="single" w:sz="6" w:space="0" w:color="auto"/>
              <w:left w:val="single" w:sz="6" w:space="0" w:color="auto"/>
              <w:bottom w:val="single" w:sz="6" w:space="0" w:color="auto"/>
              <w:right w:val="single" w:sz="6" w:space="0" w:color="auto"/>
            </w:tcBorders>
          </w:tcPr>
          <w:p w:rsidR="00322E3B" w:rsidRDefault="00F3394F">
            <w:pPr>
              <w:tabs>
                <w:tab w:val="right" w:pos="4176"/>
              </w:tabs>
              <w:rPr>
                <w:sz w:val="20"/>
                <w:u w:val="single"/>
              </w:rPr>
            </w:pPr>
            <w:r>
              <w:rPr>
                <w:sz w:val="20"/>
              </w:rPr>
              <w:t>To best technical score  with evaluated price within budget.</w:t>
            </w:r>
            <w:r>
              <w:rPr>
                <w:sz w:val="20"/>
              </w:rPr>
              <w:br/>
              <w:t xml:space="preserve">Consultant’s name: </w:t>
            </w:r>
            <w:r>
              <w:rPr>
                <w:sz w:val="20"/>
                <w:u w:val="single"/>
              </w:rPr>
              <w:tab/>
            </w:r>
          </w:p>
        </w:tc>
        <w:tc>
          <w:tcPr>
            <w:tcW w:w="4788" w:type="dxa"/>
            <w:gridSpan w:val="2"/>
            <w:tcBorders>
              <w:top w:val="single" w:sz="6" w:space="0" w:color="auto"/>
              <w:left w:val="single" w:sz="6" w:space="0" w:color="auto"/>
              <w:bottom w:val="single" w:sz="6" w:space="0" w:color="auto"/>
              <w:right w:val="single" w:sz="6" w:space="0" w:color="auto"/>
            </w:tcBorders>
          </w:tcPr>
          <w:p w:rsidR="00322E3B" w:rsidRDefault="00F3394F">
            <w:pPr>
              <w:tabs>
                <w:tab w:val="right" w:pos="4572"/>
              </w:tabs>
              <w:spacing w:after="80"/>
              <w:rPr>
                <w:sz w:val="20"/>
                <w:u w:val="single"/>
              </w:rPr>
            </w:pPr>
            <w:r>
              <w:rPr>
                <w:sz w:val="20"/>
              </w:rPr>
              <w:t>To lowest evaluated price above minimum qualifying score.</w:t>
            </w:r>
            <w:r>
              <w:rPr>
                <w:sz w:val="20"/>
              </w:rPr>
              <w:br/>
              <w:t xml:space="preserve">Consultant’s name: </w:t>
            </w:r>
            <w:r>
              <w:rPr>
                <w:sz w:val="20"/>
                <w:u w:val="single"/>
              </w:rPr>
              <w:tab/>
            </w:r>
          </w:p>
        </w:tc>
      </w:tr>
      <w:tr w:rsidR="00322E3B">
        <w:trPr>
          <w:cantSplit/>
        </w:trPr>
        <w:tc>
          <w:tcPr>
            <w:tcW w:w="11718" w:type="dxa"/>
            <w:gridSpan w:val="5"/>
          </w:tcPr>
          <w:p w:rsidR="00322E3B" w:rsidRDefault="00322E3B">
            <w:pPr>
              <w:tabs>
                <w:tab w:val="left" w:pos="360"/>
              </w:tabs>
              <w:rPr>
                <w:sz w:val="20"/>
              </w:rPr>
            </w:pPr>
          </w:p>
          <w:p w:rsidR="00322E3B" w:rsidRDefault="00F3394F">
            <w:pPr>
              <w:tabs>
                <w:tab w:val="left" w:pos="360"/>
              </w:tabs>
              <w:rPr>
                <w:sz w:val="20"/>
              </w:rPr>
            </w:pPr>
            <w:r>
              <w:rPr>
                <w:sz w:val="20"/>
              </w:rPr>
              <w:t>1.</w:t>
            </w:r>
            <w:r>
              <w:rPr>
                <w:sz w:val="20"/>
              </w:rPr>
              <w:tab/>
              <w:t>See Form IIB.</w:t>
            </w:r>
          </w:p>
          <w:p w:rsidR="00322E3B" w:rsidRDefault="00F3394F">
            <w:pPr>
              <w:tabs>
                <w:tab w:val="left" w:pos="360"/>
              </w:tabs>
              <w:rPr>
                <w:sz w:val="20"/>
              </w:rPr>
            </w:pPr>
            <w:r>
              <w:rPr>
                <w:sz w:val="20"/>
              </w:rPr>
              <w:t>2.</w:t>
            </w:r>
            <w:r>
              <w:rPr>
                <w:sz w:val="20"/>
              </w:rPr>
              <w:tab/>
              <w:t>See Form IVB.</w:t>
            </w:r>
          </w:p>
        </w:tc>
      </w:tr>
    </w:tbl>
    <w:p w:rsidR="00322E3B" w:rsidRDefault="00322E3B">
      <w:pPr>
        <w:rPr>
          <w:sz w:val="20"/>
        </w:rPr>
        <w:sectPr w:rsidR="00322E3B">
          <w:headerReference w:type="even" r:id="rId32"/>
          <w:headerReference w:type="default" r:id="rId33"/>
          <w:headerReference w:type="first" r:id="rId34"/>
          <w:pgSz w:w="15840" w:h="12240" w:orient="landscape" w:code="1"/>
          <w:pgMar w:top="1728" w:right="1440" w:bottom="1800" w:left="1728" w:header="720" w:footer="720" w:gutter="0"/>
          <w:cols w:space="720"/>
          <w:titlePg/>
        </w:sectPr>
      </w:pPr>
    </w:p>
    <w:p w:rsidR="00322E3B" w:rsidRDefault="00322E3B">
      <w:pPr>
        <w:rPr>
          <w:sz w:val="20"/>
        </w:rPr>
      </w:pPr>
    </w:p>
    <w:p w:rsidR="00322E3B" w:rsidRDefault="00322E3B">
      <w:pPr>
        <w:rPr>
          <w:sz w:val="20"/>
        </w:rPr>
      </w:pPr>
    </w:p>
    <w:p w:rsidR="00322E3B" w:rsidRDefault="00F3394F">
      <w:pPr>
        <w:pStyle w:val="Heading1"/>
      </w:pPr>
      <w:bookmarkStart w:id="23" w:name="_Toc413577886"/>
      <w:bookmarkStart w:id="24" w:name="_Toc438957660"/>
      <w:r>
        <w:t>Section V.  Annexes</w:t>
      </w:r>
      <w:bookmarkEnd w:id="23"/>
      <w:r>
        <w:rPr>
          <w:rStyle w:val="FootnoteReference"/>
        </w:rPr>
        <w:footnoteReference w:id="15"/>
      </w:r>
      <w:bookmarkEnd w:id="24"/>
    </w:p>
    <w:p w:rsidR="00322E3B" w:rsidRDefault="00F3394F">
      <w:pPr>
        <w:pStyle w:val="BankNormal"/>
        <w:tabs>
          <w:tab w:val="left" w:pos="1080"/>
        </w:tabs>
      </w:pPr>
      <w:r>
        <w:t>Annex I.</w:t>
      </w:r>
      <w:r>
        <w:tab/>
        <w:t>Individual Evaluations</w:t>
      </w:r>
    </w:p>
    <w:p w:rsidR="00322E3B" w:rsidRDefault="00F3394F">
      <w:pPr>
        <w:pStyle w:val="BankNormal"/>
        <w:tabs>
          <w:tab w:val="left" w:pos="2340"/>
        </w:tabs>
        <w:ind w:left="3600" w:hanging="2520"/>
      </w:pPr>
      <w:r>
        <w:t>Form V Annex I(i).</w:t>
      </w:r>
      <w:r>
        <w:tab/>
        <w:t>Individual Evaluations</w:t>
      </w:r>
    </w:p>
    <w:p w:rsidR="00322E3B" w:rsidRDefault="00F3394F">
      <w:pPr>
        <w:pStyle w:val="BankNormal"/>
        <w:tabs>
          <w:tab w:val="left" w:pos="1080"/>
          <w:tab w:val="left" w:pos="2340"/>
        </w:tabs>
        <w:ind w:left="1080"/>
      </w:pPr>
      <w:r>
        <w:t>Form V Annex I(ii).</w:t>
      </w:r>
      <w:r>
        <w:tab/>
        <w:t>Individual Evaluations—Key Personnel</w:t>
      </w:r>
    </w:p>
    <w:p w:rsidR="00322E3B" w:rsidRDefault="00F3394F">
      <w:pPr>
        <w:pStyle w:val="BankNormal"/>
        <w:tabs>
          <w:tab w:val="left" w:pos="1080"/>
        </w:tabs>
      </w:pPr>
      <w:r>
        <w:t>Annex II.</w:t>
      </w:r>
      <w:r>
        <w:tab/>
        <w:t xml:space="preserve">Information Data Monitoring </w:t>
      </w:r>
    </w:p>
    <w:p w:rsidR="00322E3B" w:rsidRDefault="00F3394F">
      <w:pPr>
        <w:pStyle w:val="BankNormal"/>
        <w:tabs>
          <w:tab w:val="left" w:pos="1080"/>
        </w:tabs>
      </w:pPr>
      <w:r>
        <w:t>Annex III.</w:t>
      </w:r>
      <w:r>
        <w:tab/>
        <w:t>Minutes of Public Opening of Financial Proposals</w:t>
      </w:r>
    </w:p>
    <w:p w:rsidR="00322E3B" w:rsidRDefault="00F3394F">
      <w:pPr>
        <w:pStyle w:val="BankNormal"/>
        <w:tabs>
          <w:tab w:val="left" w:pos="1080"/>
        </w:tabs>
      </w:pPr>
      <w:r>
        <w:t>Annex IV.</w:t>
      </w:r>
      <w:r>
        <w:tab/>
        <w:t>Request for Proposals</w:t>
      </w:r>
    </w:p>
    <w:p w:rsidR="00322E3B" w:rsidRDefault="00F3394F">
      <w:pPr>
        <w:pStyle w:val="BankNormal"/>
        <w:tabs>
          <w:tab w:val="left" w:pos="1080"/>
        </w:tabs>
      </w:pPr>
      <w:r>
        <w:t>Annex V.</w:t>
      </w:r>
      <w:r>
        <w:tab/>
        <w:t>Miscellaneous Annexes—Ad Hoc</w:t>
      </w:r>
    </w:p>
    <w:p w:rsidR="00322E3B" w:rsidRDefault="00F3394F">
      <w:pPr>
        <w:pStyle w:val="Heading2"/>
      </w:pPr>
      <w:r>
        <w:br w:type="page"/>
      </w:r>
      <w:bookmarkStart w:id="25" w:name="_Toc413577887"/>
      <w:bookmarkStart w:id="26" w:name="_Toc438957661"/>
      <w:r>
        <w:lastRenderedPageBreak/>
        <w:t>Annex I (i). Individual Evaluations</w:t>
      </w:r>
      <w:bookmarkEnd w:id="25"/>
      <w:bookmarkEnd w:id="26"/>
    </w:p>
    <w:p w:rsidR="00322E3B" w:rsidRDefault="00F3394F">
      <w:pPr>
        <w:rPr>
          <w:sz w:val="22"/>
        </w:rPr>
      </w:pPr>
      <w:r>
        <w:rPr>
          <w:sz w:val="22"/>
        </w:rPr>
        <w:t>Consultant’s name: _________________________</w:t>
      </w:r>
      <w:r>
        <w:rPr>
          <w:sz w:val="22"/>
        </w:rPr>
        <w:tab/>
      </w:r>
    </w:p>
    <w:p w:rsidR="00322E3B" w:rsidRDefault="00322E3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080"/>
        <w:gridCol w:w="756"/>
        <w:gridCol w:w="756"/>
        <w:gridCol w:w="756"/>
        <w:gridCol w:w="756"/>
        <w:gridCol w:w="756"/>
        <w:gridCol w:w="1080"/>
      </w:tblGrid>
      <w:tr w:rsidR="00322E3B">
        <w:trPr>
          <w:cantSplit/>
        </w:trPr>
        <w:tc>
          <w:tcPr>
            <w:tcW w:w="3168" w:type="dxa"/>
            <w:tcBorders>
              <w:bottom w:val="nil"/>
            </w:tcBorders>
          </w:tcPr>
          <w:p w:rsidR="00322E3B" w:rsidRDefault="00322E3B">
            <w:pPr>
              <w:rPr>
                <w:sz w:val="20"/>
              </w:rPr>
            </w:pPr>
          </w:p>
        </w:tc>
        <w:tc>
          <w:tcPr>
            <w:tcW w:w="1080" w:type="dxa"/>
            <w:tcBorders>
              <w:bottom w:val="nil"/>
            </w:tcBorders>
          </w:tcPr>
          <w:p w:rsidR="00322E3B" w:rsidRDefault="00322E3B">
            <w:pPr>
              <w:rPr>
                <w:sz w:val="20"/>
              </w:rPr>
            </w:pPr>
          </w:p>
        </w:tc>
        <w:tc>
          <w:tcPr>
            <w:tcW w:w="3780" w:type="dxa"/>
            <w:gridSpan w:val="5"/>
          </w:tcPr>
          <w:p w:rsidR="00322E3B" w:rsidRDefault="00F3394F">
            <w:pPr>
              <w:jc w:val="center"/>
              <w:rPr>
                <w:sz w:val="20"/>
              </w:rPr>
            </w:pPr>
            <w:r>
              <w:rPr>
                <w:sz w:val="20"/>
              </w:rPr>
              <w:t>Evaluators</w:t>
            </w:r>
          </w:p>
        </w:tc>
        <w:tc>
          <w:tcPr>
            <w:tcW w:w="1080" w:type="dxa"/>
            <w:tcBorders>
              <w:bottom w:val="nil"/>
            </w:tcBorders>
          </w:tcPr>
          <w:p w:rsidR="00322E3B" w:rsidRDefault="00322E3B">
            <w:pPr>
              <w:rPr>
                <w:sz w:val="20"/>
              </w:rPr>
            </w:pPr>
          </w:p>
        </w:tc>
      </w:tr>
      <w:tr w:rsidR="00322E3B">
        <w:tc>
          <w:tcPr>
            <w:tcW w:w="3168" w:type="dxa"/>
            <w:tcBorders>
              <w:top w:val="nil"/>
              <w:bottom w:val="nil"/>
            </w:tcBorders>
          </w:tcPr>
          <w:p w:rsidR="00322E3B" w:rsidRDefault="00F3394F">
            <w:pPr>
              <w:jc w:val="center"/>
              <w:rPr>
                <w:sz w:val="20"/>
              </w:rPr>
            </w:pPr>
            <w:r>
              <w:rPr>
                <w:sz w:val="20"/>
              </w:rPr>
              <w:t>Criteria/Sub-Criteria</w:t>
            </w:r>
          </w:p>
        </w:tc>
        <w:tc>
          <w:tcPr>
            <w:tcW w:w="1080" w:type="dxa"/>
            <w:tcBorders>
              <w:top w:val="nil"/>
              <w:bottom w:val="nil"/>
            </w:tcBorders>
          </w:tcPr>
          <w:p w:rsidR="00322E3B" w:rsidRDefault="00F3394F">
            <w:pPr>
              <w:jc w:val="center"/>
              <w:rPr>
                <w:sz w:val="20"/>
              </w:rPr>
            </w:pPr>
            <w:r>
              <w:rPr>
                <w:sz w:val="20"/>
              </w:rPr>
              <w:t>Maximum Scores</w:t>
            </w:r>
          </w:p>
        </w:tc>
        <w:tc>
          <w:tcPr>
            <w:tcW w:w="756" w:type="dxa"/>
            <w:tcBorders>
              <w:bottom w:val="nil"/>
            </w:tcBorders>
          </w:tcPr>
          <w:p w:rsidR="00322E3B" w:rsidRDefault="00F3394F">
            <w:pPr>
              <w:jc w:val="center"/>
              <w:rPr>
                <w:sz w:val="20"/>
              </w:rPr>
            </w:pPr>
            <w:r>
              <w:rPr>
                <w:sz w:val="20"/>
              </w:rPr>
              <w:t>1</w:t>
            </w:r>
          </w:p>
        </w:tc>
        <w:tc>
          <w:tcPr>
            <w:tcW w:w="756" w:type="dxa"/>
            <w:tcBorders>
              <w:bottom w:val="nil"/>
            </w:tcBorders>
          </w:tcPr>
          <w:p w:rsidR="00322E3B" w:rsidRDefault="00F3394F">
            <w:pPr>
              <w:jc w:val="center"/>
              <w:rPr>
                <w:sz w:val="20"/>
              </w:rPr>
            </w:pPr>
            <w:r>
              <w:rPr>
                <w:sz w:val="20"/>
              </w:rPr>
              <w:t>2</w:t>
            </w:r>
          </w:p>
        </w:tc>
        <w:tc>
          <w:tcPr>
            <w:tcW w:w="756" w:type="dxa"/>
            <w:tcBorders>
              <w:bottom w:val="nil"/>
            </w:tcBorders>
          </w:tcPr>
          <w:p w:rsidR="00322E3B" w:rsidRDefault="00F3394F">
            <w:pPr>
              <w:jc w:val="center"/>
              <w:rPr>
                <w:sz w:val="20"/>
              </w:rPr>
            </w:pPr>
            <w:r>
              <w:rPr>
                <w:sz w:val="20"/>
              </w:rPr>
              <w:t>3</w:t>
            </w:r>
          </w:p>
        </w:tc>
        <w:tc>
          <w:tcPr>
            <w:tcW w:w="756" w:type="dxa"/>
            <w:tcBorders>
              <w:bottom w:val="nil"/>
            </w:tcBorders>
          </w:tcPr>
          <w:p w:rsidR="00322E3B" w:rsidRDefault="00F3394F">
            <w:pPr>
              <w:jc w:val="center"/>
              <w:rPr>
                <w:sz w:val="20"/>
              </w:rPr>
            </w:pPr>
            <w:r>
              <w:rPr>
                <w:sz w:val="20"/>
              </w:rPr>
              <w:t>4</w:t>
            </w:r>
          </w:p>
        </w:tc>
        <w:tc>
          <w:tcPr>
            <w:tcW w:w="756" w:type="dxa"/>
            <w:tcBorders>
              <w:bottom w:val="nil"/>
            </w:tcBorders>
          </w:tcPr>
          <w:p w:rsidR="00322E3B" w:rsidRDefault="00F3394F">
            <w:pPr>
              <w:jc w:val="center"/>
              <w:rPr>
                <w:sz w:val="20"/>
              </w:rPr>
            </w:pPr>
            <w:r>
              <w:rPr>
                <w:sz w:val="20"/>
              </w:rPr>
              <w:t>5</w:t>
            </w:r>
          </w:p>
        </w:tc>
        <w:tc>
          <w:tcPr>
            <w:tcW w:w="1080" w:type="dxa"/>
            <w:tcBorders>
              <w:top w:val="nil"/>
              <w:bottom w:val="nil"/>
            </w:tcBorders>
          </w:tcPr>
          <w:p w:rsidR="00322E3B" w:rsidRDefault="00F3394F">
            <w:pPr>
              <w:jc w:val="center"/>
              <w:rPr>
                <w:sz w:val="20"/>
              </w:rPr>
            </w:pPr>
            <w:r>
              <w:rPr>
                <w:sz w:val="20"/>
              </w:rPr>
              <w:t>Average Scores</w:t>
            </w:r>
          </w:p>
        </w:tc>
      </w:tr>
      <w:tr w:rsidR="00322E3B">
        <w:tc>
          <w:tcPr>
            <w:tcW w:w="3168" w:type="dxa"/>
            <w:tcBorders>
              <w:bottom w:val="nil"/>
            </w:tcBorders>
          </w:tcPr>
          <w:p w:rsidR="00322E3B" w:rsidRDefault="00F3394F">
            <w:pPr>
              <w:spacing w:before="60"/>
              <w:rPr>
                <w:sz w:val="20"/>
              </w:rPr>
            </w:pPr>
            <w:r>
              <w:rPr>
                <w:sz w:val="20"/>
              </w:rPr>
              <w:t>Experience</w:t>
            </w:r>
          </w:p>
        </w:tc>
        <w:tc>
          <w:tcPr>
            <w:tcW w:w="1080" w:type="dxa"/>
            <w:tcBorders>
              <w:bottom w:val="nil"/>
            </w:tcBorders>
          </w:tcPr>
          <w:p w:rsidR="00322E3B" w:rsidRDefault="00322E3B">
            <w:pPr>
              <w:rPr>
                <w:sz w:val="20"/>
              </w:rPr>
            </w:pPr>
          </w:p>
        </w:tc>
        <w:tc>
          <w:tcPr>
            <w:tcW w:w="756" w:type="dxa"/>
            <w:tcBorders>
              <w:bottom w:val="nil"/>
            </w:tcBorders>
          </w:tcPr>
          <w:p w:rsidR="00322E3B" w:rsidRDefault="00322E3B">
            <w:pPr>
              <w:rPr>
                <w:sz w:val="20"/>
              </w:rPr>
            </w:pPr>
          </w:p>
        </w:tc>
        <w:tc>
          <w:tcPr>
            <w:tcW w:w="756" w:type="dxa"/>
            <w:tcBorders>
              <w:bottom w:val="nil"/>
            </w:tcBorders>
          </w:tcPr>
          <w:p w:rsidR="00322E3B" w:rsidRDefault="00322E3B">
            <w:pPr>
              <w:rPr>
                <w:sz w:val="20"/>
              </w:rPr>
            </w:pPr>
          </w:p>
        </w:tc>
        <w:tc>
          <w:tcPr>
            <w:tcW w:w="756" w:type="dxa"/>
            <w:tcBorders>
              <w:bottom w:val="nil"/>
            </w:tcBorders>
          </w:tcPr>
          <w:p w:rsidR="00322E3B" w:rsidRDefault="00322E3B">
            <w:pPr>
              <w:rPr>
                <w:sz w:val="20"/>
              </w:rPr>
            </w:pPr>
          </w:p>
        </w:tc>
        <w:tc>
          <w:tcPr>
            <w:tcW w:w="756" w:type="dxa"/>
            <w:tcBorders>
              <w:bottom w:val="nil"/>
            </w:tcBorders>
          </w:tcPr>
          <w:p w:rsidR="00322E3B" w:rsidRDefault="00322E3B">
            <w:pPr>
              <w:rPr>
                <w:sz w:val="20"/>
              </w:rPr>
            </w:pPr>
          </w:p>
        </w:tc>
        <w:tc>
          <w:tcPr>
            <w:tcW w:w="756" w:type="dxa"/>
            <w:tcBorders>
              <w:bottom w:val="nil"/>
            </w:tcBorders>
          </w:tcPr>
          <w:p w:rsidR="00322E3B" w:rsidRDefault="00322E3B">
            <w:pPr>
              <w:rPr>
                <w:sz w:val="20"/>
              </w:rPr>
            </w:pPr>
          </w:p>
        </w:tc>
        <w:tc>
          <w:tcPr>
            <w:tcW w:w="1080" w:type="dxa"/>
            <w:tcBorders>
              <w:bottom w:val="nil"/>
            </w:tcBorders>
          </w:tcPr>
          <w:p w:rsidR="00322E3B" w:rsidRDefault="00322E3B">
            <w:pPr>
              <w:rPr>
                <w:sz w:val="20"/>
              </w:rPr>
            </w:pPr>
          </w:p>
        </w:tc>
      </w:tr>
      <w:tr w:rsidR="00322E3B">
        <w:tc>
          <w:tcPr>
            <w:tcW w:w="3168" w:type="dxa"/>
            <w:tcBorders>
              <w:top w:val="dotted" w:sz="4" w:space="0" w:color="auto"/>
              <w:bottom w:val="nil"/>
            </w:tcBorders>
          </w:tcPr>
          <w:p w:rsidR="00322E3B" w:rsidRDefault="00F3394F">
            <w:pPr>
              <w:spacing w:before="60"/>
              <w:rPr>
                <w:sz w:val="20"/>
              </w:rPr>
            </w:pPr>
            <w:r>
              <w:rPr>
                <w:sz w:val="20"/>
              </w:rPr>
              <w:t>-</w:t>
            </w:r>
          </w:p>
        </w:tc>
        <w:tc>
          <w:tcPr>
            <w:tcW w:w="1080" w:type="dxa"/>
            <w:tcBorders>
              <w:top w:val="dotted" w:sz="4" w:space="0" w:color="auto"/>
              <w:bottom w:val="nil"/>
            </w:tcBorders>
          </w:tcPr>
          <w:p w:rsidR="00322E3B" w:rsidRDefault="00322E3B">
            <w:pPr>
              <w:rPr>
                <w:sz w:val="20"/>
              </w:rPr>
            </w:pPr>
          </w:p>
        </w:tc>
        <w:tc>
          <w:tcPr>
            <w:tcW w:w="756" w:type="dxa"/>
            <w:tcBorders>
              <w:top w:val="dotted" w:sz="4" w:space="0" w:color="auto"/>
              <w:bottom w:val="nil"/>
            </w:tcBorders>
          </w:tcPr>
          <w:p w:rsidR="00322E3B" w:rsidRDefault="00322E3B">
            <w:pPr>
              <w:rPr>
                <w:sz w:val="20"/>
              </w:rPr>
            </w:pPr>
          </w:p>
        </w:tc>
        <w:tc>
          <w:tcPr>
            <w:tcW w:w="756" w:type="dxa"/>
            <w:tcBorders>
              <w:top w:val="dotted" w:sz="4" w:space="0" w:color="auto"/>
              <w:bottom w:val="nil"/>
            </w:tcBorders>
          </w:tcPr>
          <w:p w:rsidR="00322E3B" w:rsidRDefault="00322E3B">
            <w:pPr>
              <w:rPr>
                <w:sz w:val="20"/>
              </w:rPr>
            </w:pPr>
          </w:p>
        </w:tc>
        <w:tc>
          <w:tcPr>
            <w:tcW w:w="756" w:type="dxa"/>
            <w:tcBorders>
              <w:top w:val="dotted" w:sz="4" w:space="0" w:color="auto"/>
              <w:bottom w:val="nil"/>
            </w:tcBorders>
          </w:tcPr>
          <w:p w:rsidR="00322E3B" w:rsidRDefault="00322E3B">
            <w:pPr>
              <w:rPr>
                <w:sz w:val="20"/>
              </w:rPr>
            </w:pPr>
          </w:p>
        </w:tc>
        <w:tc>
          <w:tcPr>
            <w:tcW w:w="756" w:type="dxa"/>
            <w:tcBorders>
              <w:top w:val="dotted" w:sz="4" w:space="0" w:color="auto"/>
              <w:bottom w:val="nil"/>
            </w:tcBorders>
          </w:tcPr>
          <w:p w:rsidR="00322E3B" w:rsidRDefault="00322E3B">
            <w:pPr>
              <w:rPr>
                <w:sz w:val="20"/>
              </w:rPr>
            </w:pPr>
          </w:p>
        </w:tc>
        <w:tc>
          <w:tcPr>
            <w:tcW w:w="756" w:type="dxa"/>
            <w:tcBorders>
              <w:top w:val="dotted" w:sz="4" w:space="0" w:color="auto"/>
              <w:bottom w:val="nil"/>
            </w:tcBorders>
          </w:tcPr>
          <w:p w:rsidR="00322E3B" w:rsidRDefault="00322E3B">
            <w:pPr>
              <w:rPr>
                <w:sz w:val="20"/>
              </w:rPr>
            </w:pPr>
          </w:p>
        </w:tc>
        <w:tc>
          <w:tcPr>
            <w:tcW w:w="1080" w:type="dxa"/>
            <w:tcBorders>
              <w:top w:val="dotted" w:sz="4" w:space="0" w:color="auto"/>
              <w:bottom w:val="nil"/>
            </w:tcBorders>
          </w:tcPr>
          <w:p w:rsidR="00322E3B" w:rsidRDefault="00322E3B">
            <w:pPr>
              <w:rPr>
                <w:sz w:val="20"/>
              </w:rPr>
            </w:pPr>
          </w:p>
        </w:tc>
      </w:tr>
      <w:tr w:rsidR="00322E3B">
        <w:tc>
          <w:tcPr>
            <w:tcW w:w="3168" w:type="dxa"/>
            <w:tcBorders>
              <w:top w:val="dotted" w:sz="4" w:space="0" w:color="auto"/>
              <w:bottom w:val="dotted" w:sz="4" w:space="0" w:color="auto"/>
            </w:tcBorders>
          </w:tcPr>
          <w:p w:rsidR="00322E3B" w:rsidRDefault="00F3394F">
            <w:pPr>
              <w:spacing w:before="60"/>
              <w:rPr>
                <w:sz w:val="20"/>
              </w:rPr>
            </w:pPr>
            <w:r>
              <w:rPr>
                <w:sz w:val="20"/>
              </w:rPr>
              <w:t>-</w:t>
            </w:r>
          </w:p>
        </w:tc>
        <w:tc>
          <w:tcPr>
            <w:tcW w:w="1080"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1080" w:type="dxa"/>
            <w:tcBorders>
              <w:top w:val="dotted" w:sz="4" w:space="0" w:color="auto"/>
              <w:bottom w:val="dotted" w:sz="4" w:space="0" w:color="auto"/>
            </w:tcBorders>
          </w:tcPr>
          <w:p w:rsidR="00322E3B" w:rsidRDefault="00322E3B">
            <w:pPr>
              <w:rPr>
                <w:sz w:val="20"/>
              </w:rPr>
            </w:pPr>
          </w:p>
        </w:tc>
      </w:tr>
      <w:tr w:rsidR="00322E3B">
        <w:tc>
          <w:tcPr>
            <w:tcW w:w="3168" w:type="dxa"/>
            <w:tcBorders>
              <w:top w:val="nil"/>
              <w:bottom w:val="dotted" w:sz="4" w:space="0" w:color="auto"/>
            </w:tcBorders>
          </w:tcPr>
          <w:p w:rsidR="00322E3B" w:rsidRDefault="00F3394F">
            <w:pPr>
              <w:spacing w:before="60"/>
              <w:rPr>
                <w:sz w:val="20"/>
              </w:rPr>
            </w:pPr>
            <w:r>
              <w:rPr>
                <w:sz w:val="20"/>
              </w:rPr>
              <w:t>-</w:t>
            </w:r>
          </w:p>
        </w:tc>
        <w:tc>
          <w:tcPr>
            <w:tcW w:w="1080"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1080" w:type="dxa"/>
            <w:tcBorders>
              <w:top w:val="nil"/>
              <w:bottom w:val="dotted" w:sz="4" w:space="0" w:color="auto"/>
            </w:tcBorders>
          </w:tcPr>
          <w:p w:rsidR="00322E3B" w:rsidRDefault="00322E3B">
            <w:pPr>
              <w:rPr>
                <w:sz w:val="20"/>
              </w:rPr>
            </w:pPr>
          </w:p>
        </w:tc>
      </w:tr>
      <w:tr w:rsidR="00322E3B">
        <w:tc>
          <w:tcPr>
            <w:tcW w:w="3168" w:type="dxa"/>
            <w:tcBorders>
              <w:top w:val="nil"/>
              <w:bottom w:val="nil"/>
            </w:tcBorders>
          </w:tcPr>
          <w:p w:rsidR="00322E3B" w:rsidRDefault="00322E3B">
            <w:pPr>
              <w:rPr>
                <w:sz w:val="20"/>
              </w:rPr>
            </w:pPr>
          </w:p>
        </w:tc>
        <w:tc>
          <w:tcPr>
            <w:tcW w:w="1080"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1080" w:type="dxa"/>
            <w:tcBorders>
              <w:top w:val="nil"/>
              <w:bottom w:val="nil"/>
            </w:tcBorders>
          </w:tcPr>
          <w:p w:rsidR="00322E3B" w:rsidRDefault="00322E3B">
            <w:pPr>
              <w:rPr>
                <w:sz w:val="20"/>
              </w:rPr>
            </w:pPr>
          </w:p>
        </w:tc>
      </w:tr>
      <w:tr w:rsidR="00322E3B">
        <w:tc>
          <w:tcPr>
            <w:tcW w:w="3168" w:type="dxa"/>
            <w:tcBorders>
              <w:bottom w:val="dotted" w:sz="4" w:space="0" w:color="auto"/>
            </w:tcBorders>
          </w:tcPr>
          <w:p w:rsidR="00322E3B" w:rsidRDefault="00F3394F">
            <w:pPr>
              <w:spacing w:before="60"/>
              <w:rPr>
                <w:sz w:val="20"/>
              </w:rPr>
            </w:pPr>
            <w:r>
              <w:rPr>
                <w:sz w:val="20"/>
              </w:rPr>
              <w:t>Methodology</w:t>
            </w:r>
          </w:p>
        </w:tc>
        <w:tc>
          <w:tcPr>
            <w:tcW w:w="1080"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1080" w:type="dxa"/>
            <w:tcBorders>
              <w:bottom w:val="dotted" w:sz="4" w:space="0" w:color="auto"/>
            </w:tcBorders>
          </w:tcPr>
          <w:p w:rsidR="00322E3B" w:rsidRDefault="00322E3B">
            <w:pPr>
              <w:rPr>
                <w:sz w:val="20"/>
              </w:rPr>
            </w:pPr>
          </w:p>
        </w:tc>
      </w:tr>
      <w:tr w:rsidR="00322E3B">
        <w:tc>
          <w:tcPr>
            <w:tcW w:w="3168" w:type="dxa"/>
            <w:tcBorders>
              <w:top w:val="nil"/>
              <w:bottom w:val="nil"/>
            </w:tcBorders>
          </w:tcPr>
          <w:p w:rsidR="00322E3B" w:rsidRDefault="00F3394F">
            <w:pPr>
              <w:spacing w:before="60"/>
              <w:rPr>
                <w:sz w:val="20"/>
              </w:rPr>
            </w:pPr>
            <w:r>
              <w:rPr>
                <w:sz w:val="20"/>
              </w:rPr>
              <w:t>-</w:t>
            </w:r>
          </w:p>
        </w:tc>
        <w:tc>
          <w:tcPr>
            <w:tcW w:w="1080"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1080" w:type="dxa"/>
            <w:tcBorders>
              <w:top w:val="nil"/>
              <w:bottom w:val="nil"/>
            </w:tcBorders>
          </w:tcPr>
          <w:p w:rsidR="00322E3B" w:rsidRDefault="00322E3B">
            <w:pPr>
              <w:rPr>
                <w:sz w:val="20"/>
              </w:rPr>
            </w:pPr>
          </w:p>
        </w:tc>
      </w:tr>
      <w:tr w:rsidR="00322E3B">
        <w:tc>
          <w:tcPr>
            <w:tcW w:w="3168" w:type="dxa"/>
            <w:tcBorders>
              <w:top w:val="dotted" w:sz="4" w:space="0" w:color="auto"/>
              <w:bottom w:val="dotted" w:sz="4" w:space="0" w:color="auto"/>
            </w:tcBorders>
          </w:tcPr>
          <w:p w:rsidR="00322E3B" w:rsidRDefault="00F3394F">
            <w:pPr>
              <w:spacing w:before="60"/>
              <w:rPr>
                <w:sz w:val="20"/>
              </w:rPr>
            </w:pPr>
            <w:r>
              <w:rPr>
                <w:sz w:val="20"/>
              </w:rPr>
              <w:t>-</w:t>
            </w:r>
          </w:p>
        </w:tc>
        <w:tc>
          <w:tcPr>
            <w:tcW w:w="1080"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1080" w:type="dxa"/>
            <w:tcBorders>
              <w:top w:val="dotted" w:sz="4" w:space="0" w:color="auto"/>
              <w:bottom w:val="dotted" w:sz="4" w:space="0" w:color="auto"/>
            </w:tcBorders>
          </w:tcPr>
          <w:p w:rsidR="00322E3B" w:rsidRDefault="00322E3B">
            <w:pPr>
              <w:rPr>
                <w:sz w:val="20"/>
              </w:rPr>
            </w:pPr>
          </w:p>
        </w:tc>
      </w:tr>
      <w:tr w:rsidR="00322E3B">
        <w:tc>
          <w:tcPr>
            <w:tcW w:w="3168" w:type="dxa"/>
            <w:tcBorders>
              <w:top w:val="nil"/>
              <w:bottom w:val="dotted" w:sz="4" w:space="0" w:color="auto"/>
            </w:tcBorders>
          </w:tcPr>
          <w:p w:rsidR="00322E3B" w:rsidRDefault="00F3394F">
            <w:pPr>
              <w:spacing w:before="60"/>
              <w:rPr>
                <w:sz w:val="20"/>
              </w:rPr>
            </w:pPr>
            <w:r>
              <w:rPr>
                <w:sz w:val="20"/>
              </w:rPr>
              <w:t>-</w:t>
            </w:r>
          </w:p>
        </w:tc>
        <w:tc>
          <w:tcPr>
            <w:tcW w:w="1080"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1080" w:type="dxa"/>
            <w:tcBorders>
              <w:top w:val="nil"/>
              <w:bottom w:val="dotted" w:sz="4" w:space="0" w:color="auto"/>
            </w:tcBorders>
          </w:tcPr>
          <w:p w:rsidR="00322E3B" w:rsidRDefault="00322E3B">
            <w:pPr>
              <w:rPr>
                <w:sz w:val="20"/>
              </w:rPr>
            </w:pPr>
          </w:p>
        </w:tc>
      </w:tr>
      <w:tr w:rsidR="00322E3B">
        <w:tc>
          <w:tcPr>
            <w:tcW w:w="3168" w:type="dxa"/>
            <w:tcBorders>
              <w:top w:val="nil"/>
              <w:bottom w:val="nil"/>
            </w:tcBorders>
          </w:tcPr>
          <w:p w:rsidR="00322E3B" w:rsidRDefault="00322E3B">
            <w:pPr>
              <w:rPr>
                <w:sz w:val="20"/>
              </w:rPr>
            </w:pPr>
          </w:p>
        </w:tc>
        <w:tc>
          <w:tcPr>
            <w:tcW w:w="1080"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1080" w:type="dxa"/>
            <w:tcBorders>
              <w:top w:val="nil"/>
              <w:bottom w:val="nil"/>
            </w:tcBorders>
          </w:tcPr>
          <w:p w:rsidR="00322E3B" w:rsidRDefault="00322E3B">
            <w:pPr>
              <w:rPr>
                <w:sz w:val="20"/>
              </w:rPr>
            </w:pPr>
          </w:p>
        </w:tc>
      </w:tr>
      <w:tr w:rsidR="00322E3B">
        <w:tc>
          <w:tcPr>
            <w:tcW w:w="3168" w:type="dxa"/>
            <w:tcBorders>
              <w:bottom w:val="dotted" w:sz="4" w:space="0" w:color="auto"/>
            </w:tcBorders>
          </w:tcPr>
          <w:p w:rsidR="00322E3B" w:rsidRDefault="00F3394F">
            <w:pPr>
              <w:spacing w:before="60"/>
              <w:rPr>
                <w:sz w:val="20"/>
              </w:rPr>
            </w:pPr>
            <w:r>
              <w:rPr>
                <w:sz w:val="20"/>
              </w:rPr>
              <w:t>Key Staff</w:t>
            </w:r>
          </w:p>
        </w:tc>
        <w:tc>
          <w:tcPr>
            <w:tcW w:w="1080"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1080" w:type="dxa"/>
            <w:tcBorders>
              <w:bottom w:val="dotted" w:sz="4" w:space="0" w:color="auto"/>
            </w:tcBorders>
          </w:tcPr>
          <w:p w:rsidR="00322E3B" w:rsidRDefault="00322E3B">
            <w:pPr>
              <w:rPr>
                <w:sz w:val="20"/>
              </w:rPr>
            </w:pPr>
          </w:p>
        </w:tc>
      </w:tr>
      <w:tr w:rsidR="00322E3B">
        <w:tc>
          <w:tcPr>
            <w:tcW w:w="3168" w:type="dxa"/>
            <w:tcBorders>
              <w:top w:val="nil"/>
              <w:bottom w:val="nil"/>
            </w:tcBorders>
          </w:tcPr>
          <w:p w:rsidR="00322E3B" w:rsidRDefault="00F3394F">
            <w:pPr>
              <w:spacing w:before="60"/>
              <w:rPr>
                <w:sz w:val="20"/>
              </w:rPr>
            </w:pPr>
            <w:r>
              <w:rPr>
                <w:sz w:val="20"/>
              </w:rPr>
              <w:t>-</w:t>
            </w:r>
          </w:p>
        </w:tc>
        <w:tc>
          <w:tcPr>
            <w:tcW w:w="1080"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1080" w:type="dxa"/>
            <w:tcBorders>
              <w:top w:val="nil"/>
              <w:bottom w:val="nil"/>
            </w:tcBorders>
          </w:tcPr>
          <w:p w:rsidR="00322E3B" w:rsidRDefault="00322E3B">
            <w:pPr>
              <w:rPr>
                <w:sz w:val="20"/>
              </w:rPr>
            </w:pPr>
          </w:p>
        </w:tc>
      </w:tr>
      <w:tr w:rsidR="00322E3B">
        <w:tc>
          <w:tcPr>
            <w:tcW w:w="3168" w:type="dxa"/>
            <w:tcBorders>
              <w:top w:val="dotted" w:sz="4" w:space="0" w:color="auto"/>
              <w:bottom w:val="dotted" w:sz="4" w:space="0" w:color="auto"/>
            </w:tcBorders>
          </w:tcPr>
          <w:p w:rsidR="00322E3B" w:rsidRDefault="00F3394F">
            <w:pPr>
              <w:spacing w:before="60"/>
              <w:rPr>
                <w:sz w:val="20"/>
              </w:rPr>
            </w:pPr>
            <w:r>
              <w:rPr>
                <w:sz w:val="20"/>
              </w:rPr>
              <w:t>-</w:t>
            </w:r>
          </w:p>
        </w:tc>
        <w:tc>
          <w:tcPr>
            <w:tcW w:w="1080"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1080" w:type="dxa"/>
            <w:tcBorders>
              <w:top w:val="dotted" w:sz="4" w:space="0" w:color="auto"/>
              <w:bottom w:val="dotted" w:sz="4" w:space="0" w:color="auto"/>
            </w:tcBorders>
          </w:tcPr>
          <w:p w:rsidR="00322E3B" w:rsidRDefault="00322E3B">
            <w:pPr>
              <w:rPr>
                <w:sz w:val="20"/>
              </w:rPr>
            </w:pPr>
          </w:p>
        </w:tc>
      </w:tr>
      <w:tr w:rsidR="00322E3B">
        <w:tc>
          <w:tcPr>
            <w:tcW w:w="3168" w:type="dxa"/>
            <w:tcBorders>
              <w:top w:val="nil"/>
              <w:bottom w:val="dotted" w:sz="4" w:space="0" w:color="auto"/>
            </w:tcBorders>
          </w:tcPr>
          <w:p w:rsidR="00322E3B" w:rsidRDefault="00F3394F">
            <w:pPr>
              <w:spacing w:before="60"/>
              <w:rPr>
                <w:sz w:val="20"/>
              </w:rPr>
            </w:pPr>
            <w:r>
              <w:rPr>
                <w:sz w:val="20"/>
              </w:rPr>
              <w:t>-</w:t>
            </w:r>
          </w:p>
        </w:tc>
        <w:tc>
          <w:tcPr>
            <w:tcW w:w="1080"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1080" w:type="dxa"/>
            <w:tcBorders>
              <w:top w:val="nil"/>
              <w:bottom w:val="dotted" w:sz="4" w:space="0" w:color="auto"/>
            </w:tcBorders>
          </w:tcPr>
          <w:p w:rsidR="00322E3B" w:rsidRDefault="00322E3B">
            <w:pPr>
              <w:rPr>
                <w:sz w:val="20"/>
              </w:rPr>
            </w:pPr>
          </w:p>
        </w:tc>
      </w:tr>
      <w:tr w:rsidR="00322E3B">
        <w:tc>
          <w:tcPr>
            <w:tcW w:w="3168" w:type="dxa"/>
            <w:tcBorders>
              <w:top w:val="nil"/>
              <w:bottom w:val="nil"/>
            </w:tcBorders>
          </w:tcPr>
          <w:p w:rsidR="00322E3B" w:rsidRDefault="00322E3B">
            <w:pPr>
              <w:rPr>
                <w:sz w:val="20"/>
              </w:rPr>
            </w:pPr>
          </w:p>
        </w:tc>
        <w:tc>
          <w:tcPr>
            <w:tcW w:w="1080"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1080" w:type="dxa"/>
            <w:tcBorders>
              <w:top w:val="nil"/>
              <w:bottom w:val="nil"/>
            </w:tcBorders>
          </w:tcPr>
          <w:p w:rsidR="00322E3B" w:rsidRDefault="00322E3B">
            <w:pPr>
              <w:rPr>
                <w:sz w:val="20"/>
              </w:rPr>
            </w:pPr>
          </w:p>
        </w:tc>
      </w:tr>
      <w:tr w:rsidR="00322E3B">
        <w:tc>
          <w:tcPr>
            <w:tcW w:w="3168" w:type="dxa"/>
            <w:tcBorders>
              <w:bottom w:val="dotted" w:sz="4" w:space="0" w:color="auto"/>
            </w:tcBorders>
          </w:tcPr>
          <w:p w:rsidR="00322E3B" w:rsidRDefault="00F3394F">
            <w:pPr>
              <w:spacing w:before="60"/>
              <w:rPr>
                <w:sz w:val="20"/>
              </w:rPr>
            </w:pPr>
            <w:r>
              <w:rPr>
                <w:sz w:val="20"/>
              </w:rPr>
              <w:t>Transfer of Knowledge (Training</w:t>
            </w:r>
            <w:r>
              <w:rPr>
                <w:sz w:val="20"/>
                <w:vertAlign w:val="superscript"/>
              </w:rPr>
              <w:t>1</w:t>
            </w:r>
            <w:r>
              <w:rPr>
                <w:sz w:val="20"/>
              </w:rPr>
              <w:t>)</w:t>
            </w:r>
          </w:p>
        </w:tc>
        <w:tc>
          <w:tcPr>
            <w:tcW w:w="1080"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1080" w:type="dxa"/>
            <w:tcBorders>
              <w:bottom w:val="dotted" w:sz="4" w:space="0" w:color="auto"/>
            </w:tcBorders>
          </w:tcPr>
          <w:p w:rsidR="00322E3B" w:rsidRDefault="00322E3B">
            <w:pPr>
              <w:rPr>
                <w:sz w:val="20"/>
              </w:rPr>
            </w:pPr>
          </w:p>
        </w:tc>
      </w:tr>
      <w:tr w:rsidR="00322E3B">
        <w:tc>
          <w:tcPr>
            <w:tcW w:w="3168" w:type="dxa"/>
            <w:tcBorders>
              <w:top w:val="nil"/>
              <w:bottom w:val="nil"/>
            </w:tcBorders>
          </w:tcPr>
          <w:p w:rsidR="00322E3B" w:rsidRDefault="00F3394F">
            <w:pPr>
              <w:spacing w:before="60"/>
              <w:rPr>
                <w:sz w:val="20"/>
              </w:rPr>
            </w:pPr>
            <w:r>
              <w:rPr>
                <w:sz w:val="20"/>
              </w:rPr>
              <w:t>-</w:t>
            </w:r>
          </w:p>
        </w:tc>
        <w:tc>
          <w:tcPr>
            <w:tcW w:w="1080"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1080" w:type="dxa"/>
            <w:tcBorders>
              <w:top w:val="nil"/>
              <w:bottom w:val="nil"/>
            </w:tcBorders>
          </w:tcPr>
          <w:p w:rsidR="00322E3B" w:rsidRDefault="00322E3B">
            <w:pPr>
              <w:rPr>
                <w:sz w:val="20"/>
              </w:rPr>
            </w:pPr>
          </w:p>
        </w:tc>
      </w:tr>
      <w:tr w:rsidR="00322E3B">
        <w:tc>
          <w:tcPr>
            <w:tcW w:w="3168" w:type="dxa"/>
            <w:tcBorders>
              <w:top w:val="dotted" w:sz="4" w:space="0" w:color="auto"/>
              <w:bottom w:val="dotted" w:sz="4" w:space="0" w:color="auto"/>
            </w:tcBorders>
          </w:tcPr>
          <w:p w:rsidR="00322E3B" w:rsidRDefault="00F3394F">
            <w:pPr>
              <w:spacing w:before="60"/>
              <w:rPr>
                <w:sz w:val="20"/>
              </w:rPr>
            </w:pPr>
            <w:r>
              <w:rPr>
                <w:sz w:val="20"/>
              </w:rPr>
              <w:t>-</w:t>
            </w:r>
          </w:p>
        </w:tc>
        <w:tc>
          <w:tcPr>
            <w:tcW w:w="1080"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1080" w:type="dxa"/>
            <w:tcBorders>
              <w:top w:val="dotted" w:sz="4" w:space="0" w:color="auto"/>
              <w:bottom w:val="dotted" w:sz="4" w:space="0" w:color="auto"/>
            </w:tcBorders>
          </w:tcPr>
          <w:p w:rsidR="00322E3B" w:rsidRDefault="00322E3B">
            <w:pPr>
              <w:rPr>
                <w:sz w:val="20"/>
              </w:rPr>
            </w:pPr>
          </w:p>
        </w:tc>
      </w:tr>
      <w:tr w:rsidR="00322E3B">
        <w:tc>
          <w:tcPr>
            <w:tcW w:w="3168" w:type="dxa"/>
            <w:tcBorders>
              <w:top w:val="nil"/>
              <w:bottom w:val="dotted" w:sz="4" w:space="0" w:color="auto"/>
            </w:tcBorders>
          </w:tcPr>
          <w:p w:rsidR="00322E3B" w:rsidRDefault="00F3394F">
            <w:pPr>
              <w:spacing w:before="60"/>
              <w:rPr>
                <w:sz w:val="20"/>
              </w:rPr>
            </w:pPr>
            <w:r>
              <w:rPr>
                <w:sz w:val="20"/>
              </w:rPr>
              <w:t>-</w:t>
            </w:r>
          </w:p>
        </w:tc>
        <w:tc>
          <w:tcPr>
            <w:tcW w:w="1080"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1080" w:type="dxa"/>
            <w:tcBorders>
              <w:top w:val="nil"/>
              <w:bottom w:val="dotted" w:sz="4" w:space="0" w:color="auto"/>
            </w:tcBorders>
          </w:tcPr>
          <w:p w:rsidR="00322E3B" w:rsidRDefault="00322E3B">
            <w:pPr>
              <w:rPr>
                <w:sz w:val="20"/>
              </w:rPr>
            </w:pPr>
          </w:p>
        </w:tc>
      </w:tr>
      <w:tr w:rsidR="00322E3B">
        <w:tc>
          <w:tcPr>
            <w:tcW w:w="3168" w:type="dxa"/>
            <w:tcBorders>
              <w:top w:val="nil"/>
              <w:bottom w:val="nil"/>
            </w:tcBorders>
          </w:tcPr>
          <w:p w:rsidR="00322E3B" w:rsidRDefault="00322E3B">
            <w:pPr>
              <w:rPr>
                <w:sz w:val="20"/>
              </w:rPr>
            </w:pPr>
          </w:p>
        </w:tc>
        <w:tc>
          <w:tcPr>
            <w:tcW w:w="1080"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1080" w:type="dxa"/>
            <w:tcBorders>
              <w:top w:val="nil"/>
              <w:bottom w:val="nil"/>
            </w:tcBorders>
          </w:tcPr>
          <w:p w:rsidR="00322E3B" w:rsidRDefault="00322E3B">
            <w:pPr>
              <w:rPr>
                <w:sz w:val="20"/>
              </w:rPr>
            </w:pPr>
          </w:p>
        </w:tc>
      </w:tr>
      <w:tr w:rsidR="00322E3B">
        <w:tc>
          <w:tcPr>
            <w:tcW w:w="3168" w:type="dxa"/>
            <w:tcBorders>
              <w:bottom w:val="dotted" w:sz="4" w:space="0" w:color="auto"/>
            </w:tcBorders>
          </w:tcPr>
          <w:p w:rsidR="00322E3B" w:rsidRDefault="00F3394F">
            <w:pPr>
              <w:spacing w:before="60"/>
              <w:rPr>
                <w:sz w:val="20"/>
              </w:rPr>
            </w:pPr>
            <w:r>
              <w:rPr>
                <w:sz w:val="20"/>
              </w:rPr>
              <w:t>Participation by Nationals</w:t>
            </w:r>
            <w:r>
              <w:rPr>
                <w:sz w:val="20"/>
                <w:vertAlign w:val="superscript"/>
              </w:rPr>
              <w:t>1</w:t>
            </w:r>
          </w:p>
        </w:tc>
        <w:tc>
          <w:tcPr>
            <w:tcW w:w="1080"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756" w:type="dxa"/>
            <w:tcBorders>
              <w:bottom w:val="dotted" w:sz="4" w:space="0" w:color="auto"/>
            </w:tcBorders>
          </w:tcPr>
          <w:p w:rsidR="00322E3B" w:rsidRDefault="00322E3B">
            <w:pPr>
              <w:rPr>
                <w:sz w:val="20"/>
              </w:rPr>
            </w:pPr>
          </w:p>
        </w:tc>
        <w:tc>
          <w:tcPr>
            <w:tcW w:w="1080" w:type="dxa"/>
            <w:tcBorders>
              <w:bottom w:val="dotted" w:sz="4" w:space="0" w:color="auto"/>
            </w:tcBorders>
          </w:tcPr>
          <w:p w:rsidR="00322E3B" w:rsidRDefault="00322E3B">
            <w:pPr>
              <w:rPr>
                <w:sz w:val="20"/>
              </w:rPr>
            </w:pPr>
          </w:p>
        </w:tc>
      </w:tr>
      <w:tr w:rsidR="00322E3B">
        <w:tc>
          <w:tcPr>
            <w:tcW w:w="3168" w:type="dxa"/>
            <w:tcBorders>
              <w:top w:val="nil"/>
              <w:bottom w:val="nil"/>
            </w:tcBorders>
          </w:tcPr>
          <w:p w:rsidR="00322E3B" w:rsidRDefault="00F3394F">
            <w:pPr>
              <w:spacing w:before="60"/>
              <w:rPr>
                <w:sz w:val="20"/>
              </w:rPr>
            </w:pPr>
            <w:r>
              <w:rPr>
                <w:sz w:val="20"/>
              </w:rPr>
              <w:t>-</w:t>
            </w:r>
          </w:p>
        </w:tc>
        <w:tc>
          <w:tcPr>
            <w:tcW w:w="1080"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756" w:type="dxa"/>
            <w:tcBorders>
              <w:top w:val="nil"/>
              <w:bottom w:val="nil"/>
            </w:tcBorders>
          </w:tcPr>
          <w:p w:rsidR="00322E3B" w:rsidRDefault="00322E3B">
            <w:pPr>
              <w:rPr>
                <w:sz w:val="20"/>
              </w:rPr>
            </w:pPr>
          </w:p>
        </w:tc>
        <w:tc>
          <w:tcPr>
            <w:tcW w:w="1080" w:type="dxa"/>
            <w:tcBorders>
              <w:top w:val="nil"/>
              <w:bottom w:val="nil"/>
            </w:tcBorders>
          </w:tcPr>
          <w:p w:rsidR="00322E3B" w:rsidRDefault="00322E3B">
            <w:pPr>
              <w:rPr>
                <w:sz w:val="20"/>
              </w:rPr>
            </w:pPr>
          </w:p>
        </w:tc>
      </w:tr>
      <w:tr w:rsidR="00322E3B">
        <w:tc>
          <w:tcPr>
            <w:tcW w:w="3168" w:type="dxa"/>
            <w:tcBorders>
              <w:top w:val="dotted" w:sz="4" w:space="0" w:color="auto"/>
              <w:bottom w:val="dotted" w:sz="4" w:space="0" w:color="auto"/>
            </w:tcBorders>
          </w:tcPr>
          <w:p w:rsidR="00322E3B" w:rsidRDefault="00F3394F">
            <w:pPr>
              <w:spacing w:before="60"/>
              <w:rPr>
                <w:sz w:val="20"/>
              </w:rPr>
            </w:pPr>
            <w:r>
              <w:rPr>
                <w:sz w:val="20"/>
              </w:rPr>
              <w:t>-</w:t>
            </w:r>
          </w:p>
        </w:tc>
        <w:tc>
          <w:tcPr>
            <w:tcW w:w="1080"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756" w:type="dxa"/>
            <w:tcBorders>
              <w:top w:val="dotted" w:sz="4" w:space="0" w:color="auto"/>
              <w:bottom w:val="dotted" w:sz="4" w:space="0" w:color="auto"/>
            </w:tcBorders>
          </w:tcPr>
          <w:p w:rsidR="00322E3B" w:rsidRDefault="00322E3B">
            <w:pPr>
              <w:rPr>
                <w:sz w:val="20"/>
              </w:rPr>
            </w:pPr>
          </w:p>
        </w:tc>
        <w:tc>
          <w:tcPr>
            <w:tcW w:w="1080" w:type="dxa"/>
            <w:tcBorders>
              <w:top w:val="dotted" w:sz="4" w:space="0" w:color="auto"/>
              <w:bottom w:val="dotted" w:sz="4" w:space="0" w:color="auto"/>
            </w:tcBorders>
          </w:tcPr>
          <w:p w:rsidR="00322E3B" w:rsidRDefault="00322E3B">
            <w:pPr>
              <w:rPr>
                <w:sz w:val="20"/>
              </w:rPr>
            </w:pPr>
          </w:p>
        </w:tc>
      </w:tr>
      <w:tr w:rsidR="00322E3B">
        <w:tc>
          <w:tcPr>
            <w:tcW w:w="3168" w:type="dxa"/>
            <w:tcBorders>
              <w:top w:val="nil"/>
              <w:bottom w:val="dotted" w:sz="4" w:space="0" w:color="auto"/>
            </w:tcBorders>
          </w:tcPr>
          <w:p w:rsidR="00322E3B" w:rsidRDefault="00F3394F">
            <w:pPr>
              <w:spacing w:before="60"/>
              <w:rPr>
                <w:sz w:val="20"/>
              </w:rPr>
            </w:pPr>
            <w:r>
              <w:rPr>
                <w:sz w:val="20"/>
              </w:rPr>
              <w:t>-</w:t>
            </w:r>
          </w:p>
        </w:tc>
        <w:tc>
          <w:tcPr>
            <w:tcW w:w="1080"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756" w:type="dxa"/>
            <w:tcBorders>
              <w:top w:val="nil"/>
              <w:bottom w:val="dotted" w:sz="4" w:space="0" w:color="auto"/>
            </w:tcBorders>
          </w:tcPr>
          <w:p w:rsidR="00322E3B" w:rsidRDefault="00322E3B">
            <w:pPr>
              <w:rPr>
                <w:sz w:val="20"/>
              </w:rPr>
            </w:pPr>
          </w:p>
        </w:tc>
        <w:tc>
          <w:tcPr>
            <w:tcW w:w="1080" w:type="dxa"/>
            <w:tcBorders>
              <w:top w:val="nil"/>
              <w:bottom w:val="dotted" w:sz="4" w:space="0" w:color="auto"/>
            </w:tcBorders>
          </w:tcPr>
          <w:p w:rsidR="00322E3B" w:rsidRDefault="00322E3B">
            <w:pPr>
              <w:rPr>
                <w:sz w:val="20"/>
              </w:rPr>
            </w:pPr>
          </w:p>
        </w:tc>
      </w:tr>
      <w:tr w:rsidR="00322E3B">
        <w:tc>
          <w:tcPr>
            <w:tcW w:w="3168" w:type="dxa"/>
            <w:tcBorders>
              <w:top w:val="nil"/>
            </w:tcBorders>
          </w:tcPr>
          <w:p w:rsidR="00322E3B" w:rsidRDefault="00322E3B">
            <w:pPr>
              <w:rPr>
                <w:sz w:val="20"/>
              </w:rPr>
            </w:pPr>
          </w:p>
        </w:tc>
        <w:tc>
          <w:tcPr>
            <w:tcW w:w="1080" w:type="dxa"/>
            <w:tcBorders>
              <w:top w:val="nil"/>
            </w:tcBorders>
          </w:tcPr>
          <w:p w:rsidR="00322E3B" w:rsidRDefault="00322E3B">
            <w:pPr>
              <w:rPr>
                <w:sz w:val="20"/>
              </w:rPr>
            </w:pPr>
          </w:p>
        </w:tc>
        <w:tc>
          <w:tcPr>
            <w:tcW w:w="756" w:type="dxa"/>
            <w:tcBorders>
              <w:top w:val="nil"/>
            </w:tcBorders>
          </w:tcPr>
          <w:p w:rsidR="00322E3B" w:rsidRDefault="00322E3B">
            <w:pPr>
              <w:rPr>
                <w:sz w:val="20"/>
              </w:rPr>
            </w:pPr>
          </w:p>
        </w:tc>
        <w:tc>
          <w:tcPr>
            <w:tcW w:w="756" w:type="dxa"/>
            <w:tcBorders>
              <w:top w:val="nil"/>
            </w:tcBorders>
          </w:tcPr>
          <w:p w:rsidR="00322E3B" w:rsidRDefault="00322E3B">
            <w:pPr>
              <w:rPr>
                <w:sz w:val="20"/>
              </w:rPr>
            </w:pPr>
          </w:p>
        </w:tc>
        <w:tc>
          <w:tcPr>
            <w:tcW w:w="756" w:type="dxa"/>
            <w:tcBorders>
              <w:top w:val="nil"/>
            </w:tcBorders>
          </w:tcPr>
          <w:p w:rsidR="00322E3B" w:rsidRDefault="00322E3B">
            <w:pPr>
              <w:rPr>
                <w:sz w:val="20"/>
              </w:rPr>
            </w:pPr>
          </w:p>
        </w:tc>
        <w:tc>
          <w:tcPr>
            <w:tcW w:w="756" w:type="dxa"/>
            <w:tcBorders>
              <w:top w:val="nil"/>
            </w:tcBorders>
          </w:tcPr>
          <w:p w:rsidR="00322E3B" w:rsidRDefault="00322E3B">
            <w:pPr>
              <w:rPr>
                <w:sz w:val="20"/>
              </w:rPr>
            </w:pPr>
          </w:p>
        </w:tc>
        <w:tc>
          <w:tcPr>
            <w:tcW w:w="756" w:type="dxa"/>
            <w:tcBorders>
              <w:top w:val="nil"/>
            </w:tcBorders>
          </w:tcPr>
          <w:p w:rsidR="00322E3B" w:rsidRDefault="00322E3B">
            <w:pPr>
              <w:rPr>
                <w:sz w:val="20"/>
              </w:rPr>
            </w:pPr>
          </w:p>
        </w:tc>
        <w:tc>
          <w:tcPr>
            <w:tcW w:w="1080" w:type="dxa"/>
            <w:tcBorders>
              <w:top w:val="nil"/>
            </w:tcBorders>
          </w:tcPr>
          <w:p w:rsidR="00322E3B" w:rsidRDefault="00322E3B">
            <w:pPr>
              <w:rPr>
                <w:sz w:val="20"/>
              </w:rPr>
            </w:pPr>
          </w:p>
        </w:tc>
      </w:tr>
      <w:tr w:rsidR="00322E3B">
        <w:tc>
          <w:tcPr>
            <w:tcW w:w="3168" w:type="dxa"/>
            <w:tcBorders>
              <w:bottom w:val="nil"/>
            </w:tcBorders>
          </w:tcPr>
          <w:p w:rsidR="00322E3B" w:rsidRDefault="00F3394F">
            <w:pPr>
              <w:spacing w:before="60"/>
              <w:rPr>
                <w:b/>
                <w:sz w:val="20"/>
              </w:rPr>
            </w:pPr>
            <w:r>
              <w:rPr>
                <w:b/>
                <w:sz w:val="20"/>
              </w:rPr>
              <w:t>Total</w:t>
            </w:r>
          </w:p>
        </w:tc>
        <w:tc>
          <w:tcPr>
            <w:tcW w:w="1080" w:type="dxa"/>
            <w:tcBorders>
              <w:bottom w:val="nil"/>
            </w:tcBorders>
          </w:tcPr>
          <w:p w:rsidR="00322E3B" w:rsidRDefault="00F3394F">
            <w:pPr>
              <w:spacing w:before="60"/>
              <w:jc w:val="center"/>
              <w:rPr>
                <w:sz w:val="20"/>
              </w:rPr>
            </w:pPr>
            <w:r>
              <w:rPr>
                <w:b/>
                <w:sz w:val="20"/>
              </w:rPr>
              <w:t>100</w:t>
            </w:r>
          </w:p>
        </w:tc>
        <w:tc>
          <w:tcPr>
            <w:tcW w:w="756" w:type="dxa"/>
            <w:tcBorders>
              <w:bottom w:val="nil"/>
            </w:tcBorders>
          </w:tcPr>
          <w:p w:rsidR="00322E3B" w:rsidRDefault="00322E3B">
            <w:pPr>
              <w:rPr>
                <w:sz w:val="20"/>
              </w:rPr>
            </w:pPr>
          </w:p>
        </w:tc>
        <w:tc>
          <w:tcPr>
            <w:tcW w:w="756" w:type="dxa"/>
            <w:tcBorders>
              <w:bottom w:val="nil"/>
            </w:tcBorders>
          </w:tcPr>
          <w:p w:rsidR="00322E3B" w:rsidRDefault="00322E3B">
            <w:pPr>
              <w:rPr>
                <w:sz w:val="20"/>
              </w:rPr>
            </w:pPr>
          </w:p>
        </w:tc>
        <w:tc>
          <w:tcPr>
            <w:tcW w:w="756" w:type="dxa"/>
            <w:tcBorders>
              <w:bottom w:val="nil"/>
            </w:tcBorders>
          </w:tcPr>
          <w:p w:rsidR="00322E3B" w:rsidRDefault="00322E3B">
            <w:pPr>
              <w:rPr>
                <w:sz w:val="20"/>
              </w:rPr>
            </w:pPr>
          </w:p>
        </w:tc>
        <w:tc>
          <w:tcPr>
            <w:tcW w:w="756" w:type="dxa"/>
            <w:tcBorders>
              <w:bottom w:val="nil"/>
            </w:tcBorders>
          </w:tcPr>
          <w:p w:rsidR="00322E3B" w:rsidRDefault="00322E3B">
            <w:pPr>
              <w:rPr>
                <w:sz w:val="20"/>
              </w:rPr>
            </w:pPr>
          </w:p>
        </w:tc>
        <w:tc>
          <w:tcPr>
            <w:tcW w:w="756" w:type="dxa"/>
            <w:tcBorders>
              <w:bottom w:val="nil"/>
            </w:tcBorders>
          </w:tcPr>
          <w:p w:rsidR="00322E3B" w:rsidRDefault="00322E3B">
            <w:pPr>
              <w:rPr>
                <w:sz w:val="20"/>
              </w:rPr>
            </w:pPr>
          </w:p>
        </w:tc>
        <w:tc>
          <w:tcPr>
            <w:tcW w:w="1080" w:type="dxa"/>
            <w:tcBorders>
              <w:bottom w:val="nil"/>
            </w:tcBorders>
          </w:tcPr>
          <w:p w:rsidR="00322E3B" w:rsidRDefault="00322E3B">
            <w:pPr>
              <w:rPr>
                <w:sz w:val="20"/>
              </w:rPr>
            </w:pPr>
          </w:p>
        </w:tc>
      </w:tr>
      <w:tr w:rsidR="00322E3B">
        <w:trPr>
          <w:cantSplit/>
        </w:trPr>
        <w:tc>
          <w:tcPr>
            <w:tcW w:w="9108" w:type="dxa"/>
            <w:gridSpan w:val="8"/>
            <w:tcBorders>
              <w:left w:val="nil"/>
              <w:bottom w:val="nil"/>
              <w:right w:val="nil"/>
            </w:tcBorders>
          </w:tcPr>
          <w:p w:rsidR="00322E3B" w:rsidRDefault="00F3394F">
            <w:pPr>
              <w:spacing w:before="60" w:after="60"/>
              <w:rPr>
                <w:sz w:val="20"/>
              </w:rPr>
            </w:pPr>
            <w:r>
              <w:rPr>
                <w:sz w:val="20"/>
              </w:rPr>
              <w:t>1. If specified in the RFP</w:t>
            </w:r>
          </w:p>
        </w:tc>
      </w:tr>
    </w:tbl>
    <w:p w:rsidR="00322E3B" w:rsidRDefault="00322E3B"/>
    <w:p w:rsidR="00322E3B" w:rsidRDefault="00F3394F">
      <w:pPr>
        <w:spacing w:before="120"/>
        <w:rPr>
          <w:sz w:val="22"/>
        </w:rPr>
      </w:pPr>
      <w:r>
        <w:rPr>
          <w:sz w:val="22"/>
        </w:rPr>
        <w:t>1. Evaluator’s Name: ______________________  Signature: __________________  Date: _________</w:t>
      </w:r>
    </w:p>
    <w:p w:rsidR="00322E3B" w:rsidRDefault="00F3394F">
      <w:pPr>
        <w:spacing w:before="120"/>
        <w:rPr>
          <w:sz w:val="22"/>
        </w:rPr>
      </w:pPr>
      <w:r>
        <w:rPr>
          <w:sz w:val="22"/>
        </w:rPr>
        <w:t>2. Evaluator’s Name: ______________________  Signature: __________________  Date: _________</w:t>
      </w:r>
    </w:p>
    <w:p w:rsidR="00322E3B" w:rsidRDefault="00F3394F">
      <w:pPr>
        <w:spacing w:before="120"/>
        <w:rPr>
          <w:sz w:val="22"/>
        </w:rPr>
      </w:pPr>
      <w:r>
        <w:rPr>
          <w:sz w:val="22"/>
        </w:rPr>
        <w:t>3. Evaluator’s Name: ______________________  Signature: __________________  Date: _________</w:t>
      </w:r>
    </w:p>
    <w:p w:rsidR="00322E3B" w:rsidRDefault="00F3394F">
      <w:pPr>
        <w:spacing w:before="120"/>
        <w:rPr>
          <w:sz w:val="22"/>
        </w:rPr>
      </w:pPr>
      <w:r>
        <w:rPr>
          <w:sz w:val="22"/>
        </w:rPr>
        <w:t>4. Evaluator’s Name: ______________________  Signature: __________________  Date: _________</w:t>
      </w:r>
    </w:p>
    <w:p w:rsidR="00322E3B" w:rsidRDefault="00F3394F">
      <w:pPr>
        <w:spacing w:before="120"/>
        <w:rPr>
          <w:sz w:val="22"/>
        </w:rPr>
      </w:pPr>
      <w:r>
        <w:rPr>
          <w:sz w:val="22"/>
        </w:rPr>
        <w:t>5. Evaluator’s Name: ______________________  Signature: __________________  Date: _________</w:t>
      </w:r>
    </w:p>
    <w:p w:rsidR="00322E3B" w:rsidRDefault="00322E3B"/>
    <w:p w:rsidR="00322E3B" w:rsidRDefault="00F3394F">
      <w:pPr>
        <w:pStyle w:val="Heading2"/>
      </w:pPr>
      <w:r>
        <w:br w:type="page"/>
      </w:r>
      <w:bookmarkStart w:id="27" w:name="_Toc438957662"/>
      <w:r>
        <w:lastRenderedPageBreak/>
        <w:t>Annex I(ii) Individual Evaluations—Key Personnel</w:t>
      </w:r>
      <w:bookmarkEnd w:id="27"/>
    </w:p>
    <w:p w:rsidR="00322E3B" w:rsidRDefault="00322E3B"/>
    <w:p w:rsidR="00322E3B" w:rsidRDefault="00F3394F">
      <w:r>
        <w:t>Consultant’s Name: ____________________________</w:t>
      </w:r>
    </w:p>
    <w:p w:rsidR="00322E3B" w:rsidRDefault="00322E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350"/>
        <w:gridCol w:w="1350"/>
        <w:gridCol w:w="1260"/>
        <w:gridCol w:w="900"/>
        <w:gridCol w:w="810"/>
      </w:tblGrid>
      <w:tr w:rsidR="00322E3B">
        <w:tc>
          <w:tcPr>
            <w:tcW w:w="2448" w:type="dxa"/>
          </w:tcPr>
          <w:p w:rsidR="00322E3B" w:rsidRDefault="00F3394F">
            <w:pPr>
              <w:jc w:val="center"/>
              <w:rPr>
                <w:sz w:val="20"/>
              </w:rPr>
            </w:pPr>
            <w:r>
              <w:rPr>
                <w:sz w:val="20"/>
              </w:rPr>
              <w:t>Key Staff Names</w:t>
            </w:r>
            <w:r>
              <w:rPr>
                <w:sz w:val="20"/>
                <w:vertAlign w:val="superscript"/>
              </w:rPr>
              <w:t>1</w:t>
            </w:r>
          </w:p>
        </w:tc>
        <w:tc>
          <w:tcPr>
            <w:tcW w:w="1080" w:type="dxa"/>
          </w:tcPr>
          <w:p w:rsidR="00322E3B" w:rsidRDefault="00F3394F">
            <w:pPr>
              <w:jc w:val="center"/>
              <w:rPr>
                <w:sz w:val="20"/>
              </w:rPr>
            </w:pPr>
            <w:r>
              <w:rPr>
                <w:sz w:val="20"/>
              </w:rPr>
              <w:t>Maximum Scores</w:t>
            </w:r>
          </w:p>
        </w:tc>
        <w:tc>
          <w:tcPr>
            <w:tcW w:w="1350" w:type="dxa"/>
          </w:tcPr>
          <w:p w:rsidR="00322E3B" w:rsidRDefault="00F3394F">
            <w:pPr>
              <w:jc w:val="center"/>
              <w:rPr>
                <w:sz w:val="20"/>
              </w:rPr>
            </w:pPr>
            <w:r>
              <w:rPr>
                <w:sz w:val="20"/>
              </w:rPr>
              <w:t xml:space="preserve">General Qualifications </w:t>
            </w:r>
          </w:p>
          <w:p w:rsidR="00322E3B" w:rsidRDefault="00322E3B">
            <w:pPr>
              <w:jc w:val="center"/>
              <w:rPr>
                <w:sz w:val="20"/>
              </w:rPr>
            </w:pPr>
          </w:p>
          <w:p w:rsidR="00322E3B" w:rsidRDefault="00F3394F">
            <w:pPr>
              <w:jc w:val="center"/>
              <w:rPr>
                <w:sz w:val="20"/>
              </w:rPr>
            </w:pPr>
            <w:r>
              <w:rPr>
                <w:sz w:val="20"/>
              </w:rPr>
              <w:t>(   )</w:t>
            </w:r>
            <w:r>
              <w:rPr>
                <w:sz w:val="20"/>
                <w:vertAlign w:val="superscript"/>
              </w:rPr>
              <w:t>2</w:t>
            </w:r>
          </w:p>
        </w:tc>
        <w:tc>
          <w:tcPr>
            <w:tcW w:w="1350" w:type="dxa"/>
          </w:tcPr>
          <w:p w:rsidR="00322E3B" w:rsidRDefault="00F3394F">
            <w:pPr>
              <w:jc w:val="center"/>
              <w:rPr>
                <w:sz w:val="20"/>
              </w:rPr>
            </w:pPr>
            <w:r>
              <w:rPr>
                <w:sz w:val="20"/>
              </w:rPr>
              <w:t xml:space="preserve">Adequacy </w:t>
            </w:r>
            <w:r>
              <w:rPr>
                <w:sz w:val="20"/>
              </w:rPr>
              <w:br/>
              <w:t>for the Assignment</w:t>
            </w:r>
          </w:p>
          <w:p w:rsidR="00322E3B" w:rsidRDefault="00F3394F">
            <w:pPr>
              <w:jc w:val="center"/>
              <w:rPr>
                <w:sz w:val="20"/>
              </w:rPr>
            </w:pPr>
            <w:r>
              <w:rPr>
                <w:sz w:val="20"/>
              </w:rPr>
              <w:t>(   )</w:t>
            </w:r>
            <w:r>
              <w:rPr>
                <w:sz w:val="20"/>
                <w:vertAlign w:val="superscript"/>
              </w:rPr>
              <w:t>2</w:t>
            </w:r>
          </w:p>
        </w:tc>
        <w:tc>
          <w:tcPr>
            <w:tcW w:w="1260" w:type="dxa"/>
          </w:tcPr>
          <w:p w:rsidR="00322E3B" w:rsidRDefault="00F3394F">
            <w:pPr>
              <w:jc w:val="center"/>
              <w:rPr>
                <w:sz w:val="20"/>
              </w:rPr>
            </w:pPr>
            <w:r>
              <w:rPr>
                <w:sz w:val="20"/>
              </w:rPr>
              <w:t>Experience in Region</w:t>
            </w:r>
          </w:p>
          <w:p w:rsidR="00322E3B" w:rsidRDefault="00322E3B">
            <w:pPr>
              <w:jc w:val="center"/>
              <w:rPr>
                <w:sz w:val="20"/>
              </w:rPr>
            </w:pPr>
          </w:p>
          <w:p w:rsidR="00322E3B" w:rsidRDefault="00F3394F">
            <w:pPr>
              <w:jc w:val="center"/>
              <w:rPr>
                <w:sz w:val="20"/>
              </w:rPr>
            </w:pPr>
            <w:r>
              <w:rPr>
                <w:sz w:val="20"/>
              </w:rPr>
              <w:t>(   )</w:t>
            </w:r>
            <w:r>
              <w:rPr>
                <w:sz w:val="20"/>
                <w:vertAlign w:val="superscript"/>
              </w:rPr>
              <w:t>2</w:t>
            </w:r>
          </w:p>
        </w:tc>
        <w:tc>
          <w:tcPr>
            <w:tcW w:w="900" w:type="dxa"/>
          </w:tcPr>
          <w:p w:rsidR="00322E3B" w:rsidRDefault="00F3394F">
            <w:pPr>
              <w:jc w:val="center"/>
              <w:rPr>
                <w:sz w:val="20"/>
              </w:rPr>
            </w:pPr>
            <w:r>
              <w:rPr>
                <w:sz w:val="20"/>
              </w:rPr>
              <w:t xml:space="preserve">Total Marks </w:t>
            </w:r>
          </w:p>
          <w:p w:rsidR="00322E3B" w:rsidRDefault="00322E3B">
            <w:pPr>
              <w:jc w:val="center"/>
              <w:rPr>
                <w:sz w:val="20"/>
              </w:rPr>
            </w:pPr>
          </w:p>
          <w:p w:rsidR="00322E3B" w:rsidRDefault="00F3394F">
            <w:pPr>
              <w:jc w:val="center"/>
              <w:rPr>
                <w:sz w:val="20"/>
              </w:rPr>
            </w:pPr>
            <w:r>
              <w:rPr>
                <w:sz w:val="20"/>
              </w:rPr>
              <w:t>(100)</w:t>
            </w:r>
          </w:p>
        </w:tc>
        <w:tc>
          <w:tcPr>
            <w:tcW w:w="810" w:type="dxa"/>
          </w:tcPr>
          <w:p w:rsidR="00322E3B" w:rsidRDefault="00F3394F">
            <w:pPr>
              <w:jc w:val="center"/>
              <w:rPr>
                <w:sz w:val="20"/>
              </w:rPr>
            </w:pPr>
            <w:r>
              <w:rPr>
                <w:sz w:val="20"/>
              </w:rPr>
              <w:t>Scores</w:t>
            </w:r>
          </w:p>
        </w:tc>
      </w:tr>
      <w:tr w:rsidR="00322E3B">
        <w:tc>
          <w:tcPr>
            <w:tcW w:w="2448" w:type="dxa"/>
          </w:tcPr>
          <w:p w:rsidR="00322E3B" w:rsidRDefault="00322E3B"/>
          <w:p w:rsidR="00322E3B" w:rsidRDefault="00322E3B"/>
        </w:tc>
        <w:tc>
          <w:tcPr>
            <w:tcW w:w="1080" w:type="dxa"/>
          </w:tcPr>
          <w:p w:rsidR="00322E3B" w:rsidRDefault="00322E3B"/>
        </w:tc>
        <w:tc>
          <w:tcPr>
            <w:tcW w:w="1350" w:type="dxa"/>
          </w:tcPr>
          <w:p w:rsidR="00322E3B" w:rsidRDefault="00322E3B"/>
        </w:tc>
        <w:tc>
          <w:tcPr>
            <w:tcW w:w="1350" w:type="dxa"/>
          </w:tcPr>
          <w:p w:rsidR="00322E3B" w:rsidRDefault="00322E3B"/>
        </w:tc>
        <w:tc>
          <w:tcPr>
            <w:tcW w:w="1260" w:type="dxa"/>
          </w:tcPr>
          <w:p w:rsidR="00322E3B" w:rsidRDefault="00322E3B"/>
        </w:tc>
        <w:tc>
          <w:tcPr>
            <w:tcW w:w="900" w:type="dxa"/>
          </w:tcPr>
          <w:p w:rsidR="00322E3B" w:rsidRDefault="00322E3B"/>
        </w:tc>
        <w:tc>
          <w:tcPr>
            <w:tcW w:w="810" w:type="dxa"/>
          </w:tcPr>
          <w:p w:rsidR="00322E3B" w:rsidRDefault="00322E3B"/>
        </w:tc>
      </w:tr>
      <w:tr w:rsidR="00322E3B">
        <w:tc>
          <w:tcPr>
            <w:tcW w:w="2448" w:type="dxa"/>
          </w:tcPr>
          <w:p w:rsidR="00322E3B" w:rsidRDefault="00322E3B"/>
          <w:p w:rsidR="00322E3B" w:rsidRDefault="00322E3B"/>
        </w:tc>
        <w:tc>
          <w:tcPr>
            <w:tcW w:w="1080" w:type="dxa"/>
          </w:tcPr>
          <w:p w:rsidR="00322E3B" w:rsidRDefault="00322E3B"/>
        </w:tc>
        <w:tc>
          <w:tcPr>
            <w:tcW w:w="1350" w:type="dxa"/>
          </w:tcPr>
          <w:p w:rsidR="00322E3B" w:rsidRDefault="00322E3B"/>
        </w:tc>
        <w:tc>
          <w:tcPr>
            <w:tcW w:w="1350" w:type="dxa"/>
          </w:tcPr>
          <w:p w:rsidR="00322E3B" w:rsidRDefault="00322E3B"/>
        </w:tc>
        <w:tc>
          <w:tcPr>
            <w:tcW w:w="1260" w:type="dxa"/>
          </w:tcPr>
          <w:p w:rsidR="00322E3B" w:rsidRDefault="00322E3B"/>
        </w:tc>
        <w:tc>
          <w:tcPr>
            <w:tcW w:w="900" w:type="dxa"/>
          </w:tcPr>
          <w:p w:rsidR="00322E3B" w:rsidRDefault="00322E3B"/>
        </w:tc>
        <w:tc>
          <w:tcPr>
            <w:tcW w:w="810" w:type="dxa"/>
          </w:tcPr>
          <w:p w:rsidR="00322E3B" w:rsidRDefault="00322E3B"/>
        </w:tc>
      </w:tr>
      <w:tr w:rsidR="00322E3B">
        <w:tc>
          <w:tcPr>
            <w:tcW w:w="2448" w:type="dxa"/>
          </w:tcPr>
          <w:p w:rsidR="00322E3B" w:rsidRDefault="00322E3B"/>
          <w:p w:rsidR="00322E3B" w:rsidRDefault="00322E3B"/>
        </w:tc>
        <w:tc>
          <w:tcPr>
            <w:tcW w:w="1080" w:type="dxa"/>
          </w:tcPr>
          <w:p w:rsidR="00322E3B" w:rsidRDefault="00322E3B"/>
        </w:tc>
        <w:tc>
          <w:tcPr>
            <w:tcW w:w="1350" w:type="dxa"/>
          </w:tcPr>
          <w:p w:rsidR="00322E3B" w:rsidRDefault="00322E3B"/>
        </w:tc>
        <w:tc>
          <w:tcPr>
            <w:tcW w:w="1350" w:type="dxa"/>
          </w:tcPr>
          <w:p w:rsidR="00322E3B" w:rsidRDefault="00322E3B"/>
        </w:tc>
        <w:tc>
          <w:tcPr>
            <w:tcW w:w="1260" w:type="dxa"/>
          </w:tcPr>
          <w:p w:rsidR="00322E3B" w:rsidRDefault="00322E3B"/>
        </w:tc>
        <w:tc>
          <w:tcPr>
            <w:tcW w:w="900" w:type="dxa"/>
          </w:tcPr>
          <w:p w:rsidR="00322E3B" w:rsidRDefault="00322E3B"/>
        </w:tc>
        <w:tc>
          <w:tcPr>
            <w:tcW w:w="810" w:type="dxa"/>
          </w:tcPr>
          <w:p w:rsidR="00322E3B" w:rsidRDefault="00322E3B"/>
        </w:tc>
      </w:tr>
      <w:tr w:rsidR="00322E3B">
        <w:tc>
          <w:tcPr>
            <w:tcW w:w="2448" w:type="dxa"/>
          </w:tcPr>
          <w:p w:rsidR="00322E3B" w:rsidRDefault="00322E3B"/>
          <w:p w:rsidR="00322E3B" w:rsidRDefault="00322E3B"/>
        </w:tc>
        <w:tc>
          <w:tcPr>
            <w:tcW w:w="1080" w:type="dxa"/>
          </w:tcPr>
          <w:p w:rsidR="00322E3B" w:rsidRDefault="00322E3B"/>
        </w:tc>
        <w:tc>
          <w:tcPr>
            <w:tcW w:w="1350" w:type="dxa"/>
          </w:tcPr>
          <w:p w:rsidR="00322E3B" w:rsidRDefault="00322E3B"/>
        </w:tc>
        <w:tc>
          <w:tcPr>
            <w:tcW w:w="1350" w:type="dxa"/>
          </w:tcPr>
          <w:p w:rsidR="00322E3B" w:rsidRDefault="00322E3B"/>
        </w:tc>
        <w:tc>
          <w:tcPr>
            <w:tcW w:w="1260" w:type="dxa"/>
          </w:tcPr>
          <w:p w:rsidR="00322E3B" w:rsidRDefault="00322E3B"/>
        </w:tc>
        <w:tc>
          <w:tcPr>
            <w:tcW w:w="900" w:type="dxa"/>
          </w:tcPr>
          <w:p w:rsidR="00322E3B" w:rsidRDefault="00322E3B"/>
        </w:tc>
        <w:tc>
          <w:tcPr>
            <w:tcW w:w="810" w:type="dxa"/>
          </w:tcPr>
          <w:p w:rsidR="00322E3B" w:rsidRDefault="00322E3B"/>
        </w:tc>
      </w:tr>
      <w:tr w:rsidR="00322E3B">
        <w:tc>
          <w:tcPr>
            <w:tcW w:w="2448" w:type="dxa"/>
          </w:tcPr>
          <w:p w:rsidR="00322E3B" w:rsidRDefault="00322E3B"/>
          <w:p w:rsidR="00322E3B" w:rsidRDefault="00322E3B"/>
        </w:tc>
        <w:tc>
          <w:tcPr>
            <w:tcW w:w="1080" w:type="dxa"/>
          </w:tcPr>
          <w:p w:rsidR="00322E3B" w:rsidRDefault="00322E3B"/>
        </w:tc>
        <w:tc>
          <w:tcPr>
            <w:tcW w:w="1350" w:type="dxa"/>
          </w:tcPr>
          <w:p w:rsidR="00322E3B" w:rsidRDefault="00322E3B"/>
        </w:tc>
        <w:tc>
          <w:tcPr>
            <w:tcW w:w="1350" w:type="dxa"/>
          </w:tcPr>
          <w:p w:rsidR="00322E3B" w:rsidRDefault="00322E3B"/>
        </w:tc>
        <w:tc>
          <w:tcPr>
            <w:tcW w:w="1260" w:type="dxa"/>
          </w:tcPr>
          <w:p w:rsidR="00322E3B" w:rsidRDefault="00322E3B"/>
        </w:tc>
        <w:tc>
          <w:tcPr>
            <w:tcW w:w="900" w:type="dxa"/>
          </w:tcPr>
          <w:p w:rsidR="00322E3B" w:rsidRDefault="00322E3B"/>
        </w:tc>
        <w:tc>
          <w:tcPr>
            <w:tcW w:w="810" w:type="dxa"/>
          </w:tcPr>
          <w:p w:rsidR="00322E3B" w:rsidRDefault="00322E3B"/>
        </w:tc>
      </w:tr>
      <w:tr w:rsidR="00322E3B">
        <w:tc>
          <w:tcPr>
            <w:tcW w:w="2448" w:type="dxa"/>
          </w:tcPr>
          <w:p w:rsidR="00322E3B" w:rsidRDefault="00322E3B"/>
          <w:p w:rsidR="00322E3B" w:rsidRDefault="00322E3B"/>
        </w:tc>
        <w:tc>
          <w:tcPr>
            <w:tcW w:w="1080" w:type="dxa"/>
          </w:tcPr>
          <w:p w:rsidR="00322E3B" w:rsidRDefault="00322E3B"/>
        </w:tc>
        <w:tc>
          <w:tcPr>
            <w:tcW w:w="1350" w:type="dxa"/>
          </w:tcPr>
          <w:p w:rsidR="00322E3B" w:rsidRDefault="00322E3B"/>
        </w:tc>
        <w:tc>
          <w:tcPr>
            <w:tcW w:w="1350" w:type="dxa"/>
          </w:tcPr>
          <w:p w:rsidR="00322E3B" w:rsidRDefault="00322E3B"/>
        </w:tc>
        <w:tc>
          <w:tcPr>
            <w:tcW w:w="1260" w:type="dxa"/>
          </w:tcPr>
          <w:p w:rsidR="00322E3B" w:rsidRDefault="00322E3B"/>
        </w:tc>
        <w:tc>
          <w:tcPr>
            <w:tcW w:w="900" w:type="dxa"/>
          </w:tcPr>
          <w:p w:rsidR="00322E3B" w:rsidRDefault="00322E3B"/>
        </w:tc>
        <w:tc>
          <w:tcPr>
            <w:tcW w:w="810" w:type="dxa"/>
          </w:tcPr>
          <w:p w:rsidR="00322E3B" w:rsidRDefault="00322E3B"/>
        </w:tc>
      </w:tr>
      <w:tr w:rsidR="00322E3B">
        <w:tc>
          <w:tcPr>
            <w:tcW w:w="2448" w:type="dxa"/>
            <w:tcBorders>
              <w:bottom w:val="nil"/>
            </w:tcBorders>
          </w:tcPr>
          <w:p w:rsidR="00322E3B" w:rsidRDefault="00322E3B"/>
          <w:p w:rsidR="00322E3B" w:rsidRDefault="00322E3B"/>
        </w:tc>
        <w:tc>
          <w:tcPr>
            <w:tcW w:w="1080" w:type="dxa"/>
            <w:tcBorders>
              <w:bottom w:val="nil"/>
            </w:tcBorders>
          </w:tcPr>
          <w:p w:rsidR="00322E3B" w:rsidRDefault="00322E3B"/>
        </w:tc>
        <w:tc>
          <w:tcPr>
            <w:tcW w:w="1350" w:type="dxa"/>
            <w:tcBorders>
              <w:bottom w:val="nil"/>
            </w:tcBorders>
          </w:tcPr>
          <w:p w:rsidR="00322E3B" w:rsidRDefault="00322E3B"/>
        </w:tc>
        <w:tc>
          <w:tcPr>
            <w:tcW w:w="1350" w:type="dxa"/>
            <w:tcBorders>
              <w:bottom w:val="nil"/>
            </w:tcBorders>
          </w:tcPr>
          <w:p w:rsidR="00322E3B" w:rsidRDefault="00322E3B"/>
        </w:tc>
        <w:tc>
          <w:tcPr>
            <w:tcW w:w="1260" w:type="dxa"/>
            <w:tcBorders>
              <w:bottom w:val="nil"/>
            </w:tcBorders>
          </w:tcPr>
          <w:p w:rsidR="00322E3B" w:rsidRDefault="00322E3B"/>
        </w:tc>
        <w:tc>
          <w:tcPr>
            <w:tcW w:w="900" w:type="dxa"/>
            <w:tcBorders>
              <w:bottom w:val="nil"/>
            </w:tcBorders>
          </w:tcPr>
          <w:p w:rsidR="00322E3B" w:rsidRDefault="00322E3B"/>
        </w:tc>
        <w:tc>
          <w:tcPr>
            <w:tcW w:w="810" w:type="dxa"/>
            <w:tcBorders>
              <w:bottom w:val="nil"/>
            </w:tcBorders>
          </w:tcPr>
          <w:p w:rsidR="00322E3B" w:rsidRDefault="00322E3B"/>
        </w:tc>
      </w:tr>
      <w:tr w:rsidR="00322E3B">
        <w:tc>
          <w:tcPr>
            <w:tcW w:w="2448" w:type="dxa"/>
            <w:tcBorders>
              <w:bottom w:val="single" w:sz="4" w:space="0" w:color="auto"/>
            </w:tcBorders>
          </w:tcPr>
          <w:p w:rsidR="00322E3B" w:rsidRDefault="00F3394F">
            <w:pPr>
              <w:rPr>
                <w:b/>
                <w:sz w:val="20"/>
              </w:rPr>
            </w:pPr>
            <w:r>
              <w:rPr>
                <w:b/>
                <w:sz w:val="20"/>
              </w:rPr>
              <w:t>Total</w:t>
            </w:r>
          </w:p>
        </w:tc>
        <w:tc>
          <w:tcPr>
            <w:tcW w:w="1080" w:type="dxa"/>
            <w:tcBorders>
              <w:bottom w:val="single" w:sz="4" w:space="0" w:color="auto"/>
            </w:tcBorders>
          </w:tcPr>
          <w:p w:rsidR="00322E3B" w:rsidRDefault="00322E3B">
            <w:pPr>
              <w:rPr>
                <w:sz w:val="20"/>
              </w:rPr>
            </w:pPr>
          </w:p>
        </w:tc>
        <w:tc>
          <w:tcPr>
            <w:tcW w:w="1350" w:type="dxa"/>
            <w:tcBorders>
              <w:bottom w:val="single" w:sz="4" w:space="0" w:color="auto"/>
            </w:tcBorders>
          </w:tcPr>
          <w:p w:rsidR="00322E3B" w:rsidRDefault="00322E3B">
            <w:pPr>
              <w:rPr>
                <w:sz w:val="20"/>
              </w:rPr>
            </w:pPr>
          </w:p>
        </w:tc>
        <w:tc>
          <w:tcPr>
            <w:tcW w:w="1350" w:type="dxa"/>
            <w:tcBorders>
              <w:bottom w:val="single" w:sz="4" w:space="0" w:color="auto"/>
            </w:tcBorders>
          </w:tcPr>
          <w:p w:rsidR="00322E3B" w:rsidRDefault="00322E3B">
            <w:pPr>
              <w:rPr>
                <w:sz w:val="20"/>
              </w:rPr>
            </w:pPr>
          </w:p>
        </w:tc>
        <w:tc>
          <w:tcPr>
            <w:tcW w:w="1260" w:type="dxa"/>
            <w:tcBorders>
              <w:bottom w:val="single" w:sz="4" w:space="0" w:color="auto"/>
            </w:tcBorders>
          </w:tcPr>
          <w:p w:rsidR="00322E3B" w:rsidRDefault="00322E3B">
            <w:pPr>
              <w:rPr>
                <w:sz w:val="20"/>
              </w:rPr>
            </w:pPr>
          </w:p>
        </w:tc>
        <w:tc>
          <w:tcPr>
            <w:tcW w:w="900" w:type="dxa"/>
            <w:tcBorders>
              <w:bottom w:val="single" w:sz="4" w:space="0" w:color="auto"/>
            </w:tcBorders>
          </w:tcPr>
          <w:p w:rsidR="00322E3B" w:rsidRDefault="00322E3B">
            <w:pPr>
              <w:rPr>
                <w:sz w:val="20"/>
              </w:rPr>
            </w:pPr>
          </w:p>
        </w:tc>
        <w:tc>
          <w:tcPr>
            <w:tcW w:w="810" w:type="dxa"/>
            <w:tcBorders>
              <w:bottom w:val="single" w:sz="4" w:space="0" w:color="auto"/>
            </w:tcBorders>
          </w:tcPr>
          <w:p w:rsidR="00322E3B" w:rsidRDefault="00322E3B">
            <w:pPr>
              <w:rPr>
                <w:sz w:val="20"/>
              </w:rPr>
            </w:pPr>
          </w:p>
        </w:tc>
      </w:tr>
      <w:tr w:rsidR="00322E3B">
        <w:trPr>
          <w:cantSplit/>
        </w:trPr>
        <w:tc>
          <w:tcPr>
            <w:tcW w:w="9198" w:type="dxa"/>
            <w:gridSpan w:val="7"/>
            <w:tcBorders>
              <w:top w:val="nil"/>
              <w:left w:val="nil"/>
              <w:bottom w:val="nil"/>
              <w:right w:val="nil"/>
            </w:tcBorders>
          </w:tcPr>
          <w:p w:rsidR="00322E3B" w:rsidRDefault="00322E3B">
            <w:pPr>
              <w:rPr>
                <w:sz w:val="20"/>
              </w:rPr>
            </w:pPr>
          </w:p>
          <w:p w:rsidR="00322E3B" w:rsidRDefault="00F3394F">
            <w:pPr>
              <w:tabs>
                <w:tab w:val="left" w:pos="360"/>
              </w:tabs>
              <w:ind w:left="360" w:hanging="360"/>
              <w:rPr>
                <w:sz w:val="20"/>
              </w:rPr>
            </w:pPr>
            <w:r>
              <w:rPr>
                <w:sz w:val="20"/>
              </w:rPr>
              <w:t xml:space="preserve">1. </w:t>
            </w:r>
            <w:r>
              <w:rPr>
                <w:sz w:val="20"/>
              </w:rPr>
              <w:tab/>
              <w:t>Sometimes evaluations are made by groups instead of individuals.  Each group (e.g. financial group) has a weight.  The group score is obtained by the weighted scores of the members of the group.  For example, the score of a group of three individuals scoring a, b, and c would be ax + by + cz with x, y, and z representing the respective weights of the members (x + y + z = 1) in this group.</w:t>
            </w:r>
          </w:p>
          <w:p w:rsidR="00322E3B" w:rsidRDefault="00F3394F">
            <w:pPr>
              <w:tabs>
                <w:tab w:val="left" w:pos="360"/>
              </w:tabs>
              <w:ind w:left="360" w:hanging="360"/>
              <w:rPr>
                <w:sz w:val="20"/>
              </w:rPr>
            </w:pPr>
            <w:r>
              <w:rPr>
                <w:sz w:val="20"/>
              </w:rPr>
              <w:t xml:space="preserve">2. </w:t>
            </w:r>
            <w:r>
              <w:rPr>
                <w:sz w:val="20"/>
              </w:rPr>
              <w:tab/>
              <w:t>Maximum marks as per RFP</w:t>
            </w:r>
          </w:p>
        </w:tc>
      </w:tr>
    </w:tbl>
    <w:p w:rsidR="00322E3B" w:rsidRDefault="00322E3B"/>
    <w:p w:rsidR="00322E3B" w:rsidRDefault="00322E3B"/>
    <w:p w:rsidR="00322E3B" w:rsidRDefault="00F3394F">
      <w:r>
        <w:t>Name of Evaluator: _______________  Signature: _________________  Date: ___________</w:t>
      </w:r>
    </w:p>
    <w:p w:rsidR="00322E3B" w:rsidRDefault="00F3394F">
      <w:pPr>
        <w:pStyle w:val="Heading2"/>
      </w:pPr>
      <w:r>
        <w:br w:type="page"/>
      </w:r>
      <w:bookmarkStart w:id="28" w:name="_Toc413577896"/>
      <w:bookmarkStart w:id="29" w:name="_Toc438957663"/>
      <w:r>
        <w:lastRenderedPageBreak/>
        <w:t>Annex II. Information Data Monitoring</w:t>
      </w:r>
      <w:bookmarkEnd w:id="28"/>
      <w:bookmarkEnd w:id="29"/>
    </w:p>
    <w:tbl>
      <w:tblPr>
        <w:tblW w:w="0" w:type="auto"/>
        <w:tblLayout w:type="fixed"/>
        <w:tblCellMar>
          <w:left w:w="72" w:type="dxa"/>
          <w:right w:w="72" w:type="dxa"/>
        </w:tblCellMar>
        <w:tblLook w:val="0000" w:firstRow="0" w:lastRow="0" w:firstColumn="0" w:lastColumn="0" w:noHBand="0" w:noVBand="0"/>
      </w:tblPr>
      <w:tblGrid>
        <w:gridCol w:w="4212"/>
        <w:gridCol w:w="4950"/>
      </w:tblGrid>
      <w:tr w:rsidR="00322E3B">
        <w:trPr>
          <w:cantSplit/>
        </w:trPr>
        <w:tc>
          <w:tcPr>
            <w:tcW w:w="4212" w:type="dxa"/>
          </w:tcPr>
          <w:p w:rsidR="00322E3B" w:rsidRDefault="00F3394F">
            <w:pPr>
              <w:tabs>
                <w:tab w:val="left" w:pos="540"/>
              </w:tabs>
            </w:pPr>
            <w:r>
              <w:t>5.1</w:t>
            </w:r>
            <w:r>
              <w:tab/>
              <w:t xml:space="preserve">Loan/credit/grant </w:t>
            </w:r>
          </w:p>
          <w:p w:rsidR="00322E3B" w:rsidRDefault="00F3394F">
            <w:pPr>
              <w:tabs>
                <w:tab w:val="left" w:pos="540"/>
              </w:tabs>
              <w:ind w:left="1080" w:hanging="540"/>
            </w:pPr>
            <w:r>
              <w:t>(a)</w:t>
            </w:r>
            <w:r>
              <w:tab/>
              <w:t>number</w:t>
            </w:r>
          </w:p>
          <w:p w:rsidR="00322E3B" w:rsidRDefault="00F3394F">
            <w:pPr>
              <w:tabs>
                <w:tab w:val="left" w:pos="540"/>
              </w:tabs>
              <w:ind w:left="1080" w:hanging="540"/>
            </w:pPr>
            <w:r>
              <w:t>(b)</w:t>
            </w:r>
            <w:r>
              <w:tab/>
              <w:t>date of effectiveness</w:t>
            </w:r>
          </w:p>
          <w:p w:rsidR="00322E3B" w:rsidRDefault="00F3394F">
            <w:pPr>
              <w:tabs>
                <w:tab w:val="left" w:pos="540"/>
              </w:tabs>
              <w:ind w:left="1080" w:hanging="540"/>
            </w:pPr>
            <w:r>
              <w:t>(c)</w:t>
            </w:r>
            <w:r>
              <w:tab/>
              <w:t>closing date</w:t>
            </w:r>
          </w:p>
          <w:p w:rsidR="00322E3B" w:rsidRDefault="00F3394F">
            <w:pPr>
              <w:tabs>
                <w:tab w:val="left" w:pos="540"/>
              </w:tabs>
              <w:ind w:left="1620" w:hanging="540"/>
            </w:pPr>
            <w:r>
              <w:t>(i)</w:t>
            </w:r>
            <w:r>
              <w:tab/>
              <w:t>original</w:t>
            </w:r>
          </w:p>
          <w:p w:rsidR="00322E3B" w:rsidRDefault="00F3394F">
            <w:pPr>
              <w:tabs>
                <w:tab w:val="left" w:pos="540"/>
              </w:tabs>
              <w:ind w:left="1620" w:hanging="540"/>
            </w:pPr>
            <w:r>
              <w:t>(ii)</w:t>
            </w:r>
            <w:r>
              <w:tab/>
              <w:t>revised</w:t>
            </w:r>
          </w:p>
          <w:p w:rsidR="00322E3B" w:rsidRDefault="00322E3B">
            <w:pPr>
              <w:tabs>
                <w:tab w:val="left" w:pos="540"/>
              </w:tabs>
            </w:pPr>
          </w:p>
        </w:tc>
        <w:tc>
          <w:tcPr>
            <w:tcW w:w="4950" w:type="dxa"/>
          </w:tcPr>
          <w:p w:rsidR="00322E3B" w:rsidRDefault="00322E3B">
            <w:pPr>
              <w:tabs>
                <w:tab w:val="right" w:pos="4806"/>
                <w:tab w:val="right" w:pos="7560"/>
              </w:tabs>
              <w:rPr>
                <w:u w:val="single"/>
              </w:rPr>
            </w:pPr>
          </w:p>
          <w:p w:rsidR="00322E3B" w:rsidRDefault="00F3394F">
            <w:pPr>
              <w:tabs>
                <w:tab w:val="right" w:pos="4806"/>
                <w:tab w:val="right" w:pos="7560"/>
              </w:tabs>
              <w:rPr>
                <w:u w:val="single"/>
              </w:rPr>
            </w:pPr>
            <w:r>
              <w:rPr>
                <w:u w:val="single"/>
              </w:rPr>
              <w:tab/>
            </w:r>
          </w:p>
          <w:p w:rsidR="00322E3B" w:rsidRDefault="00F3394F">
            <w:pPr>
              <w:tabs>
                <w:tab w:val="right" w:pos="4806"/>
                <w:tab w:val="right" w:pos="7560"/>
              </w:tabs>
              <w:rPr>
                <w:u w:val="single"/>
              </w:rPr>
            </w:pPr>
            <w:r>
              <w:rPr>
                <w:u w:val="single"/>
              </w:rPr>
              <w:tab/>
            </w:r>
          </w:p>
          <w:p w:rsidR="00322E3B" w:rsidRDefault="00F3394F">
            <w:pPr>
              <w:tabs>
                <w:tab w:val="right" w:pos="4806"/>
                <w:tab w:val="right" w:pos="7560"/>
              </w:tabs>
              <w:rPr>
                <w:u w:val="single"/>
              </w:rPr>
            </w:pPr>
            <w:r>
              <w:rPr>
                <w:u w:val="single"/>
              </w:rPr>
              <w:tab/>
            </w:r>
          </w:p>
          <w:p w:rsidR="00322E3B" w:rsidRDefault="00F3394F">
            <w:pPr>
              <w:tabs>
                <w:tab w:val="right" w:pos="4806"/>
                <w:tab w:val="right" w:pos="7560"/>
              </w:tabs>
              <w:rPr>
                <w:u w:val="single"/>
              </w:rPr>
            </w:pPr>
            <w:r>
              <w:rPr>
                <w:u w:val="single"/>
              </w:rPr>
              <w:tab/>
            </w:r>
          </w:p>
          <w:p w:rsidR="00322E3B" w:rsidRDefault="00F3394F">
            <w:pPr>
              <w:tabs>
                <w:tab w:val="right" w:pos="4806"/>
                <w:tab w:val="right" w:pos="7560"/>
              </w:tabs>
              <w:rPr>
                <w:u w:val="single"/>
              </w:rPr>
            </w:pPr>
            <w:r>
              <w:rPr>
                <w:u w:val="single"/>
              </w:rPr>
              <w:tab/>
            </w:r>
          </w:p>
          <w:p w:rsidR="00322E3B" w:rsidRDefault="00322E3B">
            <w:pPr>
              <w:tabs>
                <w:tab w:val="right" w:pos="4806"/>
                <w:tab w:val="right" w:pos="7560"/>
              </w:tabs>
            </w:pPr>
          </w:p>
        </w:tc>
      </w:tr>
      <w:tr w:rsidR="00322E3B">
        <w:trPr>
          <w:cantSplit/>
        </w:trPr>
        <w:tc>
          <w:tcPr>
            <w:tcW w:w="4212" w:type="dxa"/>
          </w:tcPr>
          <w:p w:rsidR="00322E3B" w:rsidRDefault="00F3394F">
            <w:pPr>
              <w:tabs>
                <w:tab w:val="left" w:pos="540"/>
              </w:tabs>
            </w:pPr>
            <w:r>
              <w:t>5.2</w:t>
            </w:r>
            <w:r>
              <w:tab/>
              <w:t>General Procurement Notice</w:t>
            </w:r>
          </w:p>
          <w:p w:rsidR="00322E3B" w:rsidRDefault="00F3394F" w:rsidP="00F3394F">
            <w:pPr>
              <w:numPr>
                <w:ilvl w:val="0"/>
                <w:numId w:val="24"/>
              </w:numPr>
              <w:tabs>
                <w:tab w:val="left" w:pos="540"/>
              </w:tabs>
              <w:ind w:left="900"/>
            </w:pPr>
            <w:r>
              <w:t>first issue date</w:t>
            </w:r>
          </w:p>
          <w:p w:rsidR="00322E3B" w:rsidRDefault="00F3394F" w:rsidP="00F3394F">
            <w:pPr>
              <w:numPr>
                <w:ilvl w:val="0"/>
                <w:numId w:val="24"/>
              </w:numPr>
              <w:tabs>
                <w:tab w:val="left" w:pos="540"/>
              </w:tabs>
              <w:ind w:left="900"/>
            </w:pPr>
            <w:r>
              <w:t>latest update</w:t>
            </w:r>
          </w:p>
        </w:tc>
        <w:tc>
          <w:tcPr>
            <w:tcW w:w="4950" w:type="dxa"/>
          </w:tcPr>
          <w:p w:rsidR="00322E3B" w:rsidRDefault="00322E3B">
            <w:pPr>
              <w:pStyle w:val="BankNormal"/>
              <w:tabs>
                <w:tab w:val="right" w:pos="4806"/>
                <w:tab w:val="right" w:pos="7560"/>
              </w:tabs>
              <w:spacing w:after="0"/>
            </w:pPr>
          </w:p>
          <w:p w:rsidR="00322E3B" w:rsidRDefault="00F3394F">
            <w:pPr>
              <w:tabs>
                <w:tab w:val="right" w:pos="4806"/>
                <w:tab w:val="right" w:pos="7560"/>
              </w:tabs>
            </w:pPr>
            <w:r>
              <w:rPr>
                <w:u w:val="single"/>
              </w:rPr>
              <w:tab/>
            </w:r>
          </w:p>
          <w:p w:rsidR="00322E3B" w:rsidRDefault="00F3394F">
            <w:pPr>
              <w:tabs>
                <w:tab w:val="right" w:pos="4806"/>
                <w:tab w:val="right" w:pos="7560"/>
              </w:tabs>
            </w:pPr>
            <w:r>
              <w:rPr>
                <w:u w:val="single"/>
              </w:rPr>
              <w:tab/>
            </w:r>
          </w:p>
          <w:p w:rsidR="00322E3B" w:rsidRDefault="00322E3B">
            <w:pPr>
              <w:tabs>
                <w:tab w:val="left" w:pos="720"/>
                <w:tab w:val="right" w:pos="4806"/>
              </w:tabs>
              <w:ind w:left="720" w:hanging="720"/>
            </w:pPr>
          </w:p>
        </w:tc>
      </w:tr>
      <w:tr w:rsidR="00322E3B">
        <w:trPr>
          <w:cantSplit/>
        </w:trPr>
        <w:tc>
          <w:tcPr>
            <w:tcW w:w="4212" w:type="dxa"/>
          </w:tcPr>
          <w:p w:rsidR="00322E3B" w:rsidRDefault="00F3394F">
            <w:pPr>
              <w:tabs>
                <w:tab w:val="left" w:pos="540"/>
              </w:tabs>
              <w:ind w:left="540" w:hanging="540"/>
            </w:pPr>
            <w:r>
              <w:t>5.3</w:t>
            </w:r>
            <w:r>
              <w:tab/>
              <w:t>Request for expressions of interest</w:t>
            </w:r>
            <w:r>
              <w:rPr>
                <w:rStyle w:val="FootnoteReference"/>
              </w:rPr>
              <w:footnoteReference w:id="16"/>
            </w:r>
            <w:r>
              <w:t>:</w:t>
            </w:r>
          </w:p>
          <w:p w:rsidR="00322E3B" w:rsidRDefault="00F3394F" w:rsidP="00F3394F">
            <w:pPr>
              <w:numPr>
                <w:ilvl w:val="0"/>
                <w:numId w:val="25"/>
              </w:numPr>
              <w:tabs>
                <w:tab w:val="left" w:pos="540"/>
              </w:tabs>
              <w:ind w:left="900"/>
            </w:pPr>
            <w:r>
              <w:t xml:space="preserve">publication in </w:t>
            </w:r>
            <w:r>
              <w:rPr>
                <w:i/>
              </w:rPr>
              <w:t>United Nations Development Business</w:t>
            </w:r>
            <w:r>
              <w:t xml:space="preserve"> (UNDB)</w:t>
            </w:r>
          </w:p>
          <w:p w:rsidR="00322E3B" w:rsidRDefault="00F3394F" w:rsidP="00F3394F">
            <w:pPr>
              <w:numPr>
                <w:ilvl w:val="0"/>
                <w:numId w:val="25"/>
              </w:numPr>
              <w:tabs>
                <w:tab w:val="left" w:pos="540"/>
              </w:tabs>
              <w:ind w:left="900"/>
            </w:pPr>
            <w:r>
              <w:t>publication in national local newspaper(s)</w:t>
            </w:r>
          </w:p>
          <w:p w:rsidR="00322E3B" w:rsidRDefault="00322E3B">
            <w:pPr>
              <w:tabs>
                <w:tab w:val="left" w:pos="540"/>
              </w:tabs>
            </w:pPr>
          </w:p>
          <w:p w:rsidR="00322E3B" w:rsidRDefault="00322E3B">
            <w:pPr>
              <w:tabs>
                <w:tab w:val="left" w:pos="540"/>
              </w:tabs>
            </w:pPr>
          </w:p>
        </w:tc>
        <w:tc>
          <w:tcPr>
            <w:tcW w:w="4950" w:type="dxa"/>
          </w:tcPr>
          <w:p w:rsidR="00322E3B" w:rsidRDefault="00322E3B">
            <w:pPr>
              <w:tabs>
                <w:tab w:val="right" w:pos="4788"/>
                <w:tab w:val="right" w:pos="7560"/>
              </w:tabs>
            </w:pPr>
          </w:p>
          <w:p w:rsidR="00322E3B" w:rsidRDefault="00322E3B">
            <w:pPr>
              <w:tabs>
                <w:tab w:val="right" w:pos="4788"/>
                <w:tab w:val="right" w:pos="7560"/>
              </w:tabs>
            </w:pPr>
          </w:p>
          <w:p w:rsidR="00322E3B" w:rsidRDefault="00F3394F">
            <w:pPr>
              <w:tabs>
                <w:tab w:val="right" w:pos="4788"/>
                <w:tab w:val="right" w:pos="7560"/>
              </w:tabs>
            </w:pPr>
            <w:r>
              <w:t xml:space="preserve">Date </w:t>
            </w:r>
            <w:r>
              <w:rPr>
                <w:u w:val="single"/>
              </w:rPr>
              <w:tab/>
            </w:r>
          </w:p>
          <w:p w:rsidR="00322E3B" w:rsidRDefault="00322E3B">
            <w:pPr>
              <w:tabs>
                <w:tab w:val="right" w:pos="4788"/>
                <w:tab w:val="right" w:pos="7560"/>
              </w:tabs>
            </w:pPr>
          </w:p>
          <w:p w:rsidR="00322E3B" w:rsidRDefault="00F3394F">
            <w:pPr>
              <w:tabs>
                <w:tab w:val="right" w:pos="4788"/>
                <w:tab w:val="right" w:pos="7560"/>
              </w:tabs>
              <w:rPr>
                <w:u w:val="single"/>
              </w:rPr>
            </w:pPr>
            <w:r>
              <w:t xml:space="preserve">Name of newspaper(s) and date(s) </w:t>
            </w:r>
            <w:r>
              <w:rPr>
                <w:u w:val="single"/>
              </w:rPr>
              <w:tab/>
            </w:r>
          </w:p>
          <w:p w:rsidR="00322E3B" w:rsidRDefault="00F3394F">
            <w:pPr>
              <w:tabs>
                <w:tab w:val="right" w:pos="4788"/>
                <w:tab w:val="right" w:pos="7560"/>
              </w:tabs>
            </w:pPr>
            <w:r>
              <w:rPr>
                <w:u w:val="single"/>
              </w:rPr>
              <w:tab/>
            </w:r>
            <w:r>
              <w:rPr>
                <w:u w:val="single"/>
              </w:rPr>
              <w:br/>
            </w:r>
            <w:r>
              <w:rPr>
                <w:u w:val="single"/>
              </w:rPr>
              <w:tab/>
            </w:r>
          </w:p>
          <w:p w:rsidR="00322E3B" w:rsidRDefault="00322E3B">
            <w:pPr>
              <w:tabs>
                <w:tab w:val="right" w:pos="4788"/>
                <w:tab w:val="right" w:pos="7560"/>
              </w:tabs>
            </w:pPr>
          </w:p>
        </w:tc>
      </w:tr>
      <w:tr w:rsidR="00322E3B">
        <w:trPr>
          <w:cantSplit/>
        </w:trPr>
        <w:tc>
          <w:tcPr>
            <w:tcW w:w="4212" w:type="dxa"/>
          </w:tcPr>
          <w:p w:rsidR="00322E3B" w:rsidRDefault="00F3394F">
            <w:pPr>
              <w:tabs>
                <w:tab w:val="left" w:pos="540"/>
              </w:tabs>
              <w:ind w:left="540" w:hanging="540"/>
            </w:pPr>
            <w:r>
              <w:t>5.4</w:t>
            </w:r>
            <w:r>
              <w:tab/>
              <w:t>Did the use of price as a factor of selection change the final ranking?</w:t>
            </w:r>
            <w:r>
              <w:rPr>
                <w:rStyle w:val="FootnoteReference"/>
              </w:rPr>
              <w:footnoteReference w:id="17"/>
            </w:r>
          </w:p>
        </w:tc>
        <w:tc>
          <w:tcPr>
            <w:tcW w:w="4950" w:type="dxa"/>
          </w:tcPr>
          <w:p w:rsidR="00322E3B" w:rsidRDefault="00322E3B">
            <w:pPr>
              <w:tabs>
                <w:tab w:val="right" w:pos="4788"/>
                <w:tab w:val="right" w:pos="7560"/>
              </w:tabs>
            </w:pPr>
          </w:p>
          <w:p w:rsidR="00322E3B" w:rsidRDefault="00F3394F">
            <w:pPr>
              <w:tabs>
                <w:tab w:val="right" w:pos="2178"/>
                <w:tab w:val="left" w:pos="2358"/>
                <w:tab w:val="right" w:pos="4788"/>
                <w:tab w:val="right" w:pos="7560"/>
              </w:tabs>
              <w:rPr>
                <w:u w:val="single"/>
              </w:rPr>
            </w:pPr>
            <w:r>
              <w:t xml:space="preserve">Yes </w:t>
            </w:r>
            <w:r>
              <w:rPr>
                <w:u w:val="single"/>
              </w:rPr>
              <w:tab/>
            </w:r>
            <w:r>
              <w:t xml:space="preserve"> </w:t>
            </w:r>
            <w:r>
              <w:tab/>
              <w:t xml:space="preserve">No </w:t>
            </w:r>
            <w:r>
              <w:rPr>
                <w:u w:val="single"/>
              </w:rPr>
              <w:tab/>
            </w:r>
          </w:p>
          <w:p w:rsidR="00322E3B" w:rsidRDefault="00322E3B">
            <w:pPr>
              <w:tabs>
                <w:tab w:val="right" w:pos="4788"/>
                <w:tab w:val="right" w:pos="7560"/>
              </w:tabs>
            </w:pPr>
          </w:p>
        </w:tc>
      </w:tr>
      <w:tr w:rsidR="00322E3B">
        <w:trPr>
          <w:cantSplit/>
        </w:trPr>
        <w:tc>
          <w:tcPr>
            <w:tcW w:w="4212" w:type="dxa"/>
          </w:tcPr>
          <w:p w:rsidR="00322E3B" w:rsidRDefault="00F3394F">
            <w:pPr>
              <w:tabs>
                <w:tab w:val="left" w:pos="540"/>
              </w:tabs>
              <w:ind w:left="540" w:hanging="540"/>
            </w:pPr>
            <w:r>
              <w:t>5.5</w:t>
            </w:r>
            <w:r>
              <w:tab/>
              <w:t>Did the use of “local input” as a factor of selection change the technical ranking?</w:t>
            </w:r>
            <w:r>
              <w:rPr>
                <w:rStyle w:val="FootnoteReference"/>
              </w:rPr>
              <w:footnoteReference w:id="18"/>
            </w:r>
          </w:p>
        </w:tc>
        <w:tc>
          <w:tcPr>
            <w:tcW w:w="4950" w:type="dxa"/>
          </w:tcPr>
          <w:p w:rsidR="00322E3B" w:rsidRDefault="00322E3B">
            <w:pPr>
              <w:tabs>
                <w:tab w:val="right" w:pos="4788"/>
                <w:tab w:val="right" w:pos="7560"/>
              </w:tabs>
            </w:pPr>
          </w:p>
          <w:p w:rsidR="00322E3B" w:rsidRDefault="00322E3B">
            <w:pPr>
              <w:tabs>
                <w:tab w:val="right" w:pos="4788"/>
                <w:tab w:val="right" w:pos="7560"/>
              </w:tabs>
            </w:pPr>
          </w:p>
          <w:p w:rsidR="00322E3B" w:rsidRDefault="00F3394F">
            <w:pPr>
              <w:tabs>
                <w:tab w:val="right" w:pos="2178"/>
                <w:tab w:val="left" w:pos="2358"/>
                <w:tab w:val="right" w:pos="4788"/>
                <w:tab w:val="right" w:pos="7560"/>
              </w:tabs>
              <w:rPr>
                <w:u w:val="single"/>
              </w:rPr>
            </w:pPr>
            <w:r>
              <w:t xml:space="preserve">Yes </w:t>
            </w:r>
            <w:r>
              <w:rPr>
                <w:u w:val="single"/>
              </w:rPr>
              <w:tab/>
            </w:r>
            <w:r>
              <w:t xml:space="preserve"> </w:t>
            </w:r>
            <w:r>
              <w:tab/>
              <w:t xml:space="preserve">No </w:t>
            </w:r>
            <w:r>
              <w:rPr>
                <w:u w:val="single"/>
              </w:rPr>
              <w:tab/>
            </w:r>
          </w:p>
          <w:p w:rsidR="00322E3B" w:rsidRDefault="00322E3B">
            <w:pPr>
              <w:tabs>
                <w:tab w:val="right" w:pos="4788"/>
                <w:tab w:val="right" w:pos="7560"/>
              </w:tabs>
            </w:pPr>
          </w:p>
        </w:tc>
      </w:tr>
    </w:tbl>
    <w:p w:rsidR="00322E3B" w:rsidRDefault="00322E3B"/>
    <w:p w:rsidR="00322E3B" w:rsidRDefault="00F3394F">
      <w:r>
        <w:br w:type="page"/>
      </w:r>
    </w:p>
    <w:p w:rsidR="00322E3B" w:rsidRDefault="00F3394F">
      <w:pPr>
        <w:pStyle w:val="Heading2"/>
      </w:pPr>
      <w:bookmarkStart w:id="30" w:name="_Toc413577899"/>
      <w:bookmarkStart w:id="31" w:name="_Toc438957664"/>
      <w:r>
        <w:lastRenderedPageBreak/>
        <w:t>Annex III. Minutes of Public Opening of Financial Proposals</w:t>
      </w:r>
      <w:bookmarkEnd w:id="30"/>
      <w:r>
        <w:rPr>
          <w:rStyle w:val="FootnoteReference"/>
        </w:rPr>
        <w:footnoteReference w:id="19"/>
      </w:r>
      <w:bookmarkEnd w:id="31"/>
    </w:p>
    <w:p w:rsidR="00322E3B" w:rsidRDefault="00322E3B">
      <w:pPr>
        <w:pStyle w:val="BankNormal"/>
        <w:jc w:val="center"/>
      </w:pPr>
    </w:p>
    <w:p w:rsidR="00322E3B" w:rsidRDefault="00322E3B">
      <w:pPr>
        <w:pStyle w:val="BankNormal"/>
        <w:jc w:val="center"/>
      </w:pPr>
    </w:p>
    <w:p w:rsidR="00322E3B" w:rsidRDefault="00322E3B">
      <w:pPr>
        <w:pStyle w:val="BankNormal"/>
        <w:jc w:val="center"/>
      </w:pPr>
    </w:p>
    <w:p w:rsidR="00322E3B" w:rsidRDefault="00F3394F">
      <w:pPr>
        <w:pStyle w:val="BankNormal"/>
        <w:jc w:val="center"/>
      </w:pPr>
      <w:r>
        <w:t>MINUTES</w:t>
      </w:r>
    </w:p>
    <w:p w:rsidR="00322E3B" w:rsidRDefault="00322E3B">
      <w:pPr>
        <w:pStyle w:val="BankNormal"/>
        <w:jc w:val="center"/>
      </w:pPr>
    </w:p>
    <w:p w:rsidR="00322E3B" w:rsidRDefault="00F3394F">
      <w:pPr>
        <w:jc w:val="both"/>
        <w:rPr>
          <w:i/>
        </w:rPr>
      </w:pPr>
      <w:r>
        <w:t>[</w:t>
      </w:r>
      <w:r>
        <w:rPr>
          <w:i/>
        </w:rPr>
        <w:t>The minutes should indicate the names of the participants in the proposal opening session, the proposal prices, discounts, technical scores, and any details that the Client, at its discretion, may consider appropriate.</w:t>
      </w:r>
    </w:p>
    <w:p w:rsidR="00322E3B" w:rsidRDefault="00322E3B">
      <w:pPr>
        <w:jc w:val="center"/>
        <w:rPr>
          <w:i/>
        </w:rPr>
      </w:pPr>
    </w:p>
    <w:p w:rsidR="00322E3B" w:rsidRDefault="00F3394F">
      <w:pPr>
        <w:pStyle w:val="BankNormal"/>
        <w:jc w:val="center"/>
      </w:pPr>
      <w:r>
        <w:rPr>
          <w:i/>
        </w:rPr>
        <w:t>All attendees must sign the Minutes.</w:t>
      </w:r>
      <w:r>
        <w:t xml:space="preserve">] </w:t>
      </w:r>
    </w:p>
    <w:p w:rsidR="00322E3B" w:rsidRDefault="00F3394F">
      <w:pPr>
        <w:pStyle w:val="Heading2"/>
      </w:pPr>
      <w:r>
        <w:br w:type="page"/>
      </w:r>
      <w:bookmarkStart w:id="32" w:name="_Toc413577900"/>
      <w:bookmarkStart w:id="33" w:name="_Toc438957665"/>
      <w:r>
        <w:lastRenderedPageBreak/>
        <w:t>Annex IV. Request for Proposals</w:t>
      </w:r>
      <w:bookmarkEnd w:id="32"/>
      <w:r>
        <w:rPr>
          <w:rStyle w:val="FootnoteReference"/>
        </w:rPr>
        <w:footnoteReference w:id="20"/>
      </w:r>
      <w:bookmarkEnd w:id="33"/>
    </w:p>
    <w:p w:rsidR="00322E3B" w:rsidRDefault="00322E3B">
      <w:pPr>
        <w:jc w:val="center"/>
      </w:pPr>
    </w:p>
    <w:p w:rsidR="00322E3B" w:rsidRDefault="00322E3B">
      <w:pPr>
        <w:jc w:val="center"/>
      </w:pPr>
    </w:p>
    <w:p w:rsidR="00322E3B" w:rsidRDefault="00322E3B">
      <w:pPr>
        <w:jc w:val="center"/>
      </w:pPr>
    </w:p>
    <w:p w:rsidR="00322E3B" w:rsidRDefault="00322E3B">
      <w:pPr>
        <w:jc w:val="center"/>
      </w:pPr>
    </w:p>
    <w:p w:rsidR="00322E3B" w:rsidRDefault="00322E3B">
      <w:pPr>
        <w:jc w:val="center"/>
      </w:pPr>
    </w:p>
    <w:p w:rsidR="00322E3B" w:rsidRDefault="00322E3B">
      <w:pPr>
        <w:jc w:val="center"/>
      </w:pPr>
    </w:p>
    <w:p w:rsidR="00322E3B" w:rsidRDefault="00322E3B">
      <w:pPr>
        <w:jc w:val="center"/>
      </w:pPr>
    </w:p>
    <w:p w:rsidR="00322E3B" w:rsidRDefault="00322E3B">
      <w:pPr>
        <w:jc w:val="center"/>
      </w:pPr>
    </w:p>
    <w:p w:rsidR="00322E3B" w:rsidRDefault="00322E3B">
      <w:pPr>
        <w:jc w:val="center"/>
      </w:pPr>
    </w:p>
    <w:p w:rsidR="00322E3B" w:rsidRDefault="00322E3B">
      <w:pPr>
        <w:jc w:val="center"/>
      </w:pPr>
    </w:p>
    <w:p w:rsidR="00322E3B" w:rsidRDefault="00F3394F">
      <w:pPr>
        <w:jc w:val="both"/>
        <w:rPr>
          <w:i/>
        </w:rPr>
      </w:pPr>
      <w:r>
        <w:t>[</w:t>
      </w:r>
      <w:r>
        <w:rPr>
          <w:i/>
        </w:rPr>
        <w:t>A Standard Request for Proposals must be used for World Bank-financed contracts in excess of US$200,000.  The Bank also recommends the use of the Standard Request for Proposals document for smaller contracts to simplify its prior review (i.e., when the Borrower cannot issue the document without the Bank’s no-objection).  The Standard Request for Proposals is available on the Bank’s Internet site (http://www.worldbank.org/html/opr/procure/conspage.html) and in the Bank InfoShop at the following address:</w:t>
      </w:r>
    </w:p>
    <w:p w:rsidR="00322E3B" w:rsidRDefault="00322E3B">
      <w:pPr>
        <w:jc w:val="center"/>
        <w:rPr>
          <w:i/>
        </w:rPr>
      </w:pPr>
    </w:p>
    <w:p w:rsidR="00322E3B" w:rsidRDefault="00F3394F">
      <w:pPr>
        <w:jc w:val="center"/>
        <w:rPr>
          <w:i/>
        </w:rPr>
      </w:pPr>
      <w:r>
        <w:rPr>
          <w:i/>
        </w:rPr>
        <w:t>The World Bank InfoShop</w:t>
      </w:r>
    </w:p>
    <w:p w:rsidR="00322E3B" w:rsidRDefault="00F3394F">
      <w:pPr>
        <w:jc w:val="center"/>
        <w:rPr>
          <w:i/>
        </w:rPr>
      </w:pPr>
      <w:r>
        <w:rPr>
          <w:i/>
        </w:rPr>
        <w:t>701 18th Street, N.W.</w:t>
      </w:r>
    </w:p>
    <w:p w:rsidR="00322E3B" w:rsidRDefault="00F3394F">
      <w:pPr>
        <w:jc w:val="center"/>
        <w:rPr>
          <w:i/>
        </w:rPr>
      </w:pPr>
      <w:r>
        <w:rPr>
          <w:i/>
        </w:rPr>
        <w:t>Rm. J 1-060</w:t>
      </w:r>
    </w:p>
    <w:p w:rsidR="00322E3B" w:rsidRDefault="00F3394F">
      <w:pPr>
        <w:jc w:val="center"/>
        <w:rPr>
          <w:i/>
        </w:rPr>
      </w:pPr>
      <w:r>
        <w:rPr>
          <w:i/>
        </w:rPr>
        <w:t>Washington, D.C. 20433</w:t>
      </w:r>
    </w:p>
    <w:p w:rsidR="00322E3B" w:rsidRDefault="00F3394F">
      <w:pPr>
        <w:jc w:val="center"/>
      </w:pPr>
      <w:r>
        <w:rPr>
          <w:i/>
        </w:rPr>
        <w:t>U.S.A.</w:t>
      </w:r>
      <w:r>
        <w:t>].</w:t>
      </w:r>
    </w:p>
    <w:p w:rsidR="00322E3B" w:rsidRDefault="00F3394F">
      <w:pPr>
        <w:pStyle w:val="Heading2"/>
      </w:pPr>
      <w:r>
        <w:br w:type="page"/>
      </w:r>
      <w:bookmarkStart w:id="34" w:name="_Toc413577901"/>
      <w:bookmarkStart w:id="35" w:name="_Toc438957666"/>
      <w:r>
        <w:lastRenderedPageBreak/>
        <w:t xml:space="preserve">Annex V. Miscellaneous </w:t>
      </w:r>
      <w:bookmarkEnd w:id="34"/>
      <w:r>
        <w:t>Annexes—Ad Hoc</w:t>
      </w:r>
      <w:bookmarkEnd w:id="35"/>
    </w:p>
    <w:p w:rsidR="00322E3B" w:rsidRDefault="00322E3B">
      <w:pPr>
        <w:jc w:val="center"/>
      </w:pPr>
    </w:p>
    <w:p w:rsidR="00322E3B" w:rsidRDefault="00322E3B">
      <w:pPr>
        <w:jc w:val="center"/>
      </w:pPr>
    </w:p>
    <w:p w:rsidR="00322E3B" w:rsidRDefault="00322E3B"/>
    <w:p w:rsidR="00322E3B" w:rsidRDefault="00322E3B"/>
    <w:p w:rsidR="00322E3B" w:rsidRDefault="00322E3B"/>
    <w:p w:rsidR="00322E3B" w:rsidRDefault="00322E3B"/>
    <w:p w:rsidR="00322E3B" w:rsidRDefault="00322E3B"/>
    <w:p w:rsidR="00322E3B" w:rsidRDefault="00322E3B"/>
    <w:sectPr w:rsidR="00322E3B">
      <w:pgSz w:w="12240" w:h="15840"/>
      <w:pgMar w:top="1440"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C8F" w:rsidRDefault="006A6C8F">
      <w:r>
        <w:separator/>
      </w:r>
    </w:p>
  </w:endnote>
  <w:endnote w:type="continuationSeparator" w:id="0">
    <w:p w:rsidR="006A6C8F" w:rsidRDefault="006A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322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322E3B">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322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C8F" w:rsidRDefault="006A6C8F">
      <w:r>
        <w:separator/>
      </w:r>
    </w:p>
  </w:footnote>
  <w:footnote w:type="continuationSeparator" w:id="0">
    <w:p w:rsidR="006A6C8F" w:rsidRDefault="006A6C8F">
      <w:r>
        <w:continuationSeparator/>
      </w:r>
    </w:p>
  </w:footnote>
  <w:footnote w:id="1">
    <w:p w:rsidR="00322E3B" w:rsidRDefault="00F3394F">
      <w:pPr>
        <w:pStyle w:val="FootnoteText"/>
        <w:tabs>
          <w:tab w:val="left" w:pos="360"/>
        </w:tabs>
        <w:ind w:left="360" w:hanging="360"/>
        <w:jc w:val="both"/>
      </w:pPr>
      <w:r>
        <w:rPr>
          <w:rStyle w:val="FootnoteReference"/>
          <w:color w:val="000000"/>
          <w:sz w:val="18"/>
        </w:rPr>
        <w:footnoteRef/>
      </w:r>
      <w:r>
        <w:rPr>
          <w:color w:val="000000"/>
          <w:sz w:val="18"/>
        </w:rPr>
        <w:t xml:space="preserve"> </w:t>
      </w:r>
      <w:r>
        <w:rPr>
          <w:color w:val="000000"/>
          <w:sz w:val="18"/>
        </w:rPr>
        <w:tab/>
        <w:t>This preface is not part of the report.  It should not appear in the report submitted to the Bank.</w:t>
      </w:r>
    </w:p>
  </w:footnote>
  <w:footnote w:id="2">
    <w:p w:rsidR="00322E3B" w:rsidRDefault="00F3394F">
      <w:pPr>
        <w:pStyle w:val="FootnoteText"/>
        <w:tabs>
          <w:tab w:val="left" w:pos="360"/>
        </w:tabs>
        <w:ind w:left="360" w:hanging="360"/>
        <w:jc w:val="both"/>
      </w:pPr>
      <w:r>
        <w:rPr>
          <w:rStyle w:val="FootnoteReference"/>
          <w:color w:val="000000"/>
          <w:sz w:val="18"/>
        </w:rPr>
        <w:footnoteRef/>
      </w:r>
      <w:r>
        <w:rPr>
          <w:color w:val="000000"/>
          <w:sz w:val="18"/>
        </w:rPr>
        <w:t xml:space="preserve"> </w:t>
      </w:r>
      <w:r>
        <w:rPr>
          <w:color w:val="000000"/>
          <w:sz w:val="18"/>
        </w:rPr>
        <w:tab/>
        <w:t xml:space="preserve">The term </w:t>
      </w:r>
      <w:r>
        <w:rPr>
          <w:i/>
          <w:color w:val="000000"/>
          <w:sz w:val="18"/>
        </w:rPr>
        <w:t>Consultants</w:t>
      </w:r>
      <w:r>
        <w:rPr>
          <w:color w:val="000000"/>
          <w:sz w:val="18"/>
        </w:rPr>
        <w:t xml:space="preserve"> in this document </w:t>
      </w:r>
      <w:r>
        <w:rPr>
          <w:sz w:val="18"/>
        </w:rPr>
        <w:t>refers</w:t>
      </w:r>
      <w:r>
        <w:rPr>
          <w:color w:val="000000"/>
          <w:sz w:val="18"/>
        </w:rPr>
        <w:t xml:space="preserve"> to organizations and not individuals.</w:t>
      </w:r>
    </w:p>
  </w:footnote>
  <w:footnote w:id="3">
    <w:p w:rsidR="00322E3B" w:rsidRDefault="00F3394F">
      <w:pPr>
        <w:pStyle w:val="FootnoteText"/>
        <w:tabs>
          <w:tab w:val="left" w:pos="360"/>
        </w:tabs>
        <w:ind w:left="360" w:hanging="360"/>
        <w:jc w:val="both"/>
      </w:pPr>
      <w:r>
        <w:rPr>
          <w:rStyle w:val="FootnoteReference"/>
          <w:color w:val="000000"/>
          <w:sz w:val="18"/>
        </w:rPr>
        <w:footnoteRef/>
      </w:r>
      <w:r>
        <w:rPr>
          <w:color w:val="000000"/>
          <w:sz w:val="18"/>
        </w:rPr>
        <w:t xml:space="preserve"> </w:t>
      </w:r>
      <w:r>
        <w:rPr>
          <w:color w:val="000000"/>
          <w:sz w:val="18"/>
        </w:rPr>
        <w:tab/>
        <w:t>Trust funds are funds provided by donors and administered by the Bank.</w:t>
      </w:r>
    </w:p>
  </w:footnote>
  <w:footnote w:id="4">
    <w:p w:rsidR="00322E3B" w:rsidRDefault="00F3394F">
      <w:pPr>
        <w:pStyle w:val="FootnoteText"/>
        <w:tabs>
          <w:tab w:val="left" w:pos="360"/>
        </w:tabs>
        <w:ind w:left="360" w:hanging="360"/>
        <w:jc w:val="both"/>
      </w:pPr>
      <w:r>
        <w:rPr>
          <w:rStyle w:val="FootnoteReference"/>
          <w:color w:val="000000"/>
          <w:sz w:val="18"/>
        </w:rPr>
        <w:footnoteRef/>
      </w:r>
      <w:r>
        <w:rPr>
          <w:color w:val="000000"/>
          <w:sz w:val="18"/>
        </w:rPr>
        <w:t xml:space="preserve"> </w:t>
      </w:r>
      <w:r>
        <w:rPr>
          <w:color w:val="000000"/>
          <w:sz w:val="18"/>
        </w:rPr>
        <w:tab/>
        <w:t xml:space="preserve">All references to the </w:t>
      </w:r>
      <w:r>
        <w:rPr>
          <w:i/>
          <w:color w:val="000000"/>
          <w:sz w:val="18"/>
        </w:rPr>
        <w:t>Guidelines</w:t>
      </w:r>
      <w:r>
        <w:rPr>
          <w:color w:val="000000"/>
          <w:sz w:val="18"/>
        </w:rPr>
        <w:t xml:space="preserve"> made in this report are to </w:t>
      </w:r>
      <w:r w:rsidR="000E1F07" w:rsidRPr="000E1F07">
        <w:rPr>
          <w:color w:val="000000"/>
          <w:sz w:val="18"/>
        </w:rPr>
        <w:t>GUIDELINES: SELECTION AND EMPLOYMENT OF CONSULTANTS UNDER IBRD LOANS AND IDA CREDITS &amp; GRANTS BY WORLD BANK BORROWERS-January 2011</w:t>
      </w:r>
      <w:r w:rsidR="000E1F07">
        <w:rPr>
          <w:color w:val="000000"/>
          <w:sz w:val="18"/>
        </w:rPr>
        <w:t>.</w:t>
      </w:r>
    </w:p>
  </w:footnote>
  <w:footnote w:id="5">
    <w:p w:rsidR="00322E3B" w:rsidRDefault="00F3394F">
      <w:pPr>
        <w:pStyle w:val="FootnoteText"/>
        <w:jc w:val="both"/>
      </w:pPr>
      <w:r>
        <w:rPr>
          <w:rStyle w:val="FootnoteReference"/>
        </w:rPr>
        <w:footnoteRef/>
      </w:r>
      <w:r>
        <w:t xml:space="preserve"> </w:t>
      </w:r>
      <w:r>
        <w:tab/>
        <w:t>Section I applies to Quality- and Cost-Based Selection (QCBS), Quality-Based Selection (Quality-Based), Fixed-Budget Selection (Fixed-Budget), and Least-Cost Selection (Least-Cost).  Provide appropriate information in the case of Selection Based on Qualifications (Qualifications) and Single-Source Selection (SS).</w:t>
      </w:r>
    </w:p>
  </w:footnote>
  <w:footnote w:id="6">
    <w:p w:rsidR="00322E3B" w:rsidRDefault="00F3394F">
      <w:pPr>
        <w:pStyle w:val="FootnoteText"/>
        <w:ind w:left="360" w:hanging="360"/>
        <w:jc w:val="both"/>
      </w:pPr>
      <w:r>
        <w:rPr>
          <w:rStyle w:val="FootnoteReference"/>
        </w:rPr>
        <w:footnoteRef/>
      </w:r>
      <w:r>
        <w:t xml:space="preserve"> </w:t>
      </w:r>
      <w:r>
        <w:tab/>
        <w:t>Section II applies to Quality- and Cost-Based Selection (QCBS), Quality-Based Selection (Quality-Based), Fixed-Budget Selection (Fixed-Budget), and Least-Cost Selection (Least-Cost). Supply appropriate data in cases of Selection Based on Qualifications (Qualifications) and Single-Source Selection (Single-Source) in Form IIA.</w:t>
      </w:r>
    </w:p>
  </w:footnote>
  <w:footnote w:id="7">
    <w:p w:rsidR="00322E3B" w:rsidRDefault="00F3394F">
      <w:pPr>
        <w:pStyle w:val="FootnoteText"/>
        <w:jc w:val="both"/>
      </w:pPr>
      <w:r>
        <w:rPr>
          <w:rStyle w:val="FootnoteReference"/>
        </w:rPr>
        <w:footnoteRef/>
      </w:r>
      <w:r>
        <w:tab/>
        <w:t xml:space="preserve">See </w:t>
      </w:r>
      <w:r>
        <w:rPr>
          <w:i/>
        </w:rPr>
        <w:t>Guidelines</w:t>
      </w:r>
      <w:r>
        <w:t>.</w:t>
      </w:r>
    </w:p>
  </w:footnote>
  <w:footnote w:id="8">
    <w:p w:rsidR="00322E3B" w:rsidRDefault="00F3394F">
      <w:pPr>
        <w:pStyle w:val="FootnoteText"/>
        <w:jc w:val="both"/>
      </w:pPr>
      <w:r>
        <w:rPr>
          <w:rStyle w:val="FootnoteReference"/>
        </w:rPr>
        <w:footnoteRef/>
      </w:r>
      <w:r>
        <w:t xml:space="preserve"> </w:t>
      </w:r>
      <w:r>
        <w:tab/>
        <w:t xml:space="preserve">Required for large contracts (see </w:t>
      </w:r>
      <w:r>
        <w:rPr>
          <w:i/>
        </w:rPr>
        <w:t>Guidelines</w:t>
      </w:r>
      <w:r>
        <w:t>).</w:t>
      </w:r>
    </w:p>
  </w:footnote>
  <w:footnote w:id="9">
    <w:p w:rsidR="00322E3B" w:rsidRDefault="00F3394F">
      <w:pPr>
        <w:pStyle w:val="FootnoteText"/>
        <w:ind w:left="360" w:hanging="360"/>
        <w:jc w:val="both"/>
      </w:pPr>
      <w:r>
        <w:rPr>
          <w:rStyle w:val="FootnoteReference"/>
        </w:rPr>
        <w:footnoteRef/>
      </w:r>
      <w:r>
        <w:t xml:space="preserve"> </w:t>
      </w:r>
      <w:r>
        <w:tab/>
      </w:r>
      <w:r>
        <w:rPr>
          <w:color w:val="000000"/>
        </w:rPr>
        <w:t>It is important that evaluators be qualified.</w:t>
      </w:r>
    </w:p>
  </w:footnote>
  <w:footnote w:id="10">
    <w:p w:rsidR="00322E3B" w:rsidRDefault="00F3394F">
      <w:pPr>
        <w:pStyle w:val="FootnoteText"/>
        <w:ind w:left="360" w:hanging="360"/>
        <w:jc w:val="both"/>
      </w:pPr>
      <w:r>
        <w:rPr>
          <w:rStyle w:val="FootnoteReference"/>
        </w:rPr>
        <w:footnoteRef/>
      </w:r>
      <w:r>
        <w:tab/>
        <w:t>Maximum of three subcriteria per criterion.</w:t>
      </w:r>
    </w:p>
  </w:footnote>
  <w:footnote w:id="11">
    <w:p w:rsidR="00322E3B" w:rsidRDefault="00F3394F">
      <w:pPr>
        <w:pStyle w:val="FootnoteText"/>
        <w:ind w:left="360" w:hanging="360"/>
        <w:jc w:val="both"/>
      </w:pPr>
      <w:r>
        <w:rPr>
          <w:rStyle w:val="FootnoteReference"/>
        </w:rPr>
        <w:footnoteRef/>
      </w:r>
      <w:r>
        <w:t xml:space="preserve"> </w:t>
      </w:r>
      <w:r>
        <w:tab/>
        <w:t>Applies to QCBS, Fixed-Budget, and Least-Cost.  For Quality-Based, Qualifications, and Single-Source provide relevant information as indicated.</w:t>
      </w:r>
    </w:p>
  </w:footnote>
  <w:footnote w:id="12">
    <w:p w:rsidR="00322E3B" w:rsidRDefault="00F3394F">
      <w:pPr>
        <w:pStyle w:val="FootnoteText"/>
        <w:ind w:left="360" w:hanging="360"/>
        <w:jc w:val="both"/>
      </w:pPr>
      <w:r>
        <w:rPr>
          <w:rStyle w:val="FootnoteReference"/>
        </w:rPr>
        <w:footnoteRef/>
      </w:r>
      <w:r>
        <w:t xml:space="preserve"> </w:t>
      </w:r>
      <w:r>
        <w:tab/>
        <w:t>Applies to QCBS, Fixed-Budget, and Least-Cost.  For Quality-Based, Qualifications, and Single-Source, provide relevant information as indicated.</w:t>
      </w:r>
    </w:p>
  </w:footnote>
  <w:footnote w:id="13">
    <w:p w:rsidR="00322E3B" w:rsidRDefault="00F3394F">
      <w:pPr>
        <w:pStyle w:val="FootnoteText"/>
        <w:ind w:left="360" w:hanging="360"/>
        <w:jc w:val="both"/>
      </w:pPr>
      <w:r>
        <w:rPr>
          <w:rStyle w:val="FootnoteReference"/>
        </w:rPr>
        <w:footnoteRef/>
      </w:r>
      <w:r>
        <w:t xml:space="preserve"> </w:t>
      </w:r>
      <w:r>
        <w:tab/>
        <w:t>For Quality-Based, Qualifications, and Single-Source, fill out only up to column 3.</w:t>
      </w:r>
    </w:p>
  </w:footnote>
  <w:footnote w:id="14">
    <w:p w:rsidR="00322E3B" w:rsidRDefault="00F3394F">
      <w:pPr>
        <w:pStyle w:val="FootnoteText"/>
        <w:ind w:left="360" w:hanging="360"/>
        <w:jc w:val="both"/>
      </w:pPr>
      <w:r>
        <w:rPr>
          <w:rStyle w:val="FootnoteReference"/>
        </w:rPr>
        <w:footnoteRef/>
      </w:r>
      <w:r>
        <w:t xml:space="preserve"> </w:t>
      </w:r>
      <w:r>
        <w:tab/>
        <w:t>Fill in appropriate part of form.</w:t>
      </w:r>
    </w:p>
  </w:footnote>
  <w:footnote w:id="15">
    <w:p w:rsidR="00322E3B" w:rsidRDefault="00F3394F">
      <w:pPr>
        <w:pStyle w:val="FootnoteText"/>
        <w:ind w:left="360" w:hanging="360"/>
        <w:jc w:val="both"/>
      </w:pPr>
      <w:r>
        <w:rPr>
          <w:rStyle w:val="FootnoteReference"/>
        </w:rPr>
        <w:footnoteRef/>
      </w:r>
      <w:r>
        <w:t xml:space="preserve"> </w:t>
      </w:r>
      <w:r>
        <w:tab/>
        <w:t>Annex I applies to Quality-Based, Fixed-Budget and Least-Cost.  For Qualification and Single-Source, it is replaced by a review of the strengths and weaknesses of the proposal, which may be amended by one or several evaluators.</w:t>
      </w:r>
    </w:p>
  </w:footnote>
  <w:footnote w:id="16">
    <w:p w:rsidR="00322E3B" w:rsidRDefault="00F3394F">
      <w:pPr>
        <w:pStyle w:val="FootnoteText"/>
        <w:ind w:left="360" w:hanging="360"/>
      </w:pPr>
      <w:r>
        <w:rPr>
          <w:rStyle w:val="FootnoteReference"/>
        </w:rPr>
        <w:footnoteRef/>
      </w:r>
      <w:r>
        <w:t xml:space="preserve"> </w:t>
      </w:r>
      <w:r>
        <w:tab/>
        <w:t xml:space="preserve">Required for large contracts (see </w:t>
      </w:r>
      <w:r>
        <w:rPr>
          <w:i/>
        </w:rPr>
        <w:t>Guidelines</w:t>
      </w:r>
      <w:r>
        <w:t>).</w:t>
      </w:r>
    </w:p>
  </w:footnote>
  <w:footnote w:id="17">
    <w:p w:rsidR="00322E3B" w:rsidRDefault="00F3394F">
      <w:pPr>
        <w:pStyle w:val="FootnoteText"/>
        <w:ind w:left="360" w:hanging="360"/>
      </w:pPr>
      <w:r>
        <w:rPr>
          <w:rStyle w:val="FootnoteReference"/>
        </w:rPr>
        <w:footnoteRef/>
      </w:r>
      <w:r>
        <w:t xml:space="preserve"> </w:t>
      </w:r>
      <w:r>
        <w:tab/>
        <w:t>Compare technical rank with rank in Form IVC.</w:t>
      </w:r>
    </w:p>
  </w:footnote>
  <w:footnote w:id="18">
    <w:p w:rsidR="00322E3B" w:rsidRDefault="00F3394F">
      <w:pPr>
        <w:pStyle w:val="FootnoteText"/>
        <w:ind w:left="360" w:hanging="360"/>
      </w:pPr>
      <w:r>
        <w:rPr>
          <w:rStyle w:val="FootnoteReference"/>
        </w:rPr>
        <w:footnoteRef/>
      </w:r>
      <w:r>
        <w:t xml:space="preserve"> </w:t>
      </w:r>
      <w:r>
        <w:tab/>
        <w:t>Figure out technical scores with and without “local input” (Form IIB).</w:t>
      </w:r>
    </w:p>
  </w:footnote>
  <w:footnote w:id="19">
    <w:p w:rsidR="00322E3B" w:rsidRDefault="00F3394F">
      <w:pPr>
        <w:pStyle w:val="FootnoteText"/>
        <w:ind w:left="360" w:hanging="360"/>
        <w:jc w:val="both"/>
      </w:pPr>
      <w:r>
        <w:rPr>
          <w:rStyle w:val="FootnoteReference"/>
        </w:rPr>
        <w:footnoteRef/>
      </w:r>
      <w:r>
        <w:t xml:space="preserve"> </w:t>
      </w:r>
      <w:r>
        <w:tab/>
        <w:t>Annex III applies to QCBS, Fixed-Budget, and Least-Cost.</w:t>
      </w:r>
    </w:p>
  </w:footnote>
  <w:footnote w:id="20">
    <w:p w:rsidR="00322E3B" w:rsidRDefault="00F3394F">
      <w:pPr>
        <w:pStyle w:val="FootnoteText"/>
        <w:ind w:left="360" w:hanging="360"/>
        <w:jc w:val="both"/>
      </w:pPr>
      <w:r>
        <w:rPr>
          <w:rStyle w:val="FootnoteReference"/>
        </w:rPr>
        <w:footnoteRef/>
      </w:r>
      <w:r>
        <w:t xml:space="preserve"> </w:t>
      </w:r>
      <w:r>
        <w:tab/>
        <w:t>Annex IV applies to all selection procedures (The Bank Standard Request for Proposals may be used for Qualifications and Single-Source, with appropriate modification).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F3394F">
    <w:pPr>
      <w:pStyle w:val="Header"/>
      <w:tabs>
        <w:tab w:val="right" w:pos="12150"/>
      </w:tabs>
      <w:ind w:right="360"/>
    </w:pPr>
    <w:r>
      <w:tab/>
      <w:t>Annex 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F3394F">
    <w:pPr>
      <w:pStyle w:val="Header"/>
      <w:tabs>
        <w:tab w:val="right" w:pos="12150"/>
      </w:tabs>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F3394F">
    <w:pPr>
      <w:pStyle w:val="Header"/>
      <w:tabs>
        <w:tab w:val="right" w:pos="12240"/>
      </w:tabs>
    </w:pPr>
    <w:r>
      <w:tab/>
      <w:t>Annex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322E3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F3394F">
    <w:pPr>
      <w:pStyle w:val="Header"/>
      <w:tabs>
        <w:tab w:val="right" w:pos="12150"/>
      </w:tabs>
    </w:pPr>
    <w:r>
      <w:tab/>
      <w:t>Annex 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322E3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F3394F">
    <w:pPr>
      <w:pStyle w:val="Header"/>
      <w:pBdr>
        <w:bottom w:val="single" w:sz="6" w:space="1" w:color="auto"/>
      </w:pBdr>
      <w:tabs>
        <w:tab w:val="right" w:pos="9090"/>
      </w:tabs>
    </w:pPr>
    <w:r>
      <w:rPr>
        <w:rStyle w:val="PageNumber"/>
      </w:rPr>
      <w:fldChar w:fldCharType="begin"/>
    </w:r>
    <w:r>
      <w:rPr>
        <w:rStyle w:val="PageNumber"/>
      </w:rPr>
      <w:instrText xml:space="preserve"> PAGE </w:instrText>
    </w:r>
    <w:r>
      <w:rPr>
        <w:rStyle w:val="PageNumber"/>
      </w:rPr>
      <w:fldChar w:fldCharType="separate"/>
    </w:r>
    <w:r w:rsidR="0008431D">
      <w:rPr>
        <w:rStyle w:val="PageNumber"/>
        <w:noProof/>
      </w:rPr>
      <w:t>10</w:t>
    </w:r>
    <w:r>
      <w:rPr>
        <w:rStyle w:val="PageNumber"/>
      </w:rPr>
      <w:fldChar w:fldCharType="end"/>
    </w:r>
    <w:r>
      <w:rPr>
        <w:rStyle w:val="PageNumber"/>
      </w:rPr>
      <w:tab/>
      <w:t>Section II. Technical Evaluation Report—Forms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F3394F">
    <w:pPr>
      <w:pStyle w:val="Header"/>
      <w:pBdr>
        <w:bottom w:val="single" w:sz="4" w:space="1" w:color="auto"/>
      </w:pBdr>
      <w:tabs>
        <w:tab w:val="right" w:pos="1215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tab/>
      <w:t>Section 4. Financial Evaluation—Award Recommendation—Forms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F3394F">
    <w:pPr>
      <w:pStyle w:val="Header"/>
      <w:tabs>
        <w:tab w:val="right" w:pos="8910"/>
        <w:tab w:val="right" w:pos="12150"/>
      </w:tabs>
    </w:pPr>
    <w:r>
      <w:t>Section 4. Financial Evaluation, Combined Technical/Financial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322E3B" w:rsidRDefault="00F3394F">
    <w:pPr>
      <w:pStyle w:val="Header"/>
      <w:tabs>
        <w:tab w:val="right" w:pos="8910"/>
        <w:tab w:val="right" w:pos="12150"/>
      </w:tabs>
    </w:pPr>
    <w:r>
      <w:t>Evaluation (Quality- and Cost-Based Selection: QCBS),</w:t>
    </w:r>
  </w:p>
  <w:p w:rsidR="00322E3B" w:rsidRDefault="00F3394F">
    <w:pPr>
      <w:pStyle w:val="Header"/>
      <w:pBdr>
        <w:bottom w:val="single" w:sz="6" w:space="1" w:color="auto"/>
      </w:pBdr>
      <w:tabs>
        <w:tab w:val="right" w:pos="12240"/>
      </w:tabs>
    </w:pPr>
    <w:r>
      <w:t>Award Recommendation - Forms</w:t>
    </w:r>
  </w:p>
  <w:p w:rsidR="00322E3B" w:rsidRDefault="00322E3B">
    <w:pPr>
      <w:pStyle w:val="Header"/>
      <w:tabs>
        <w:tab w:val="right" w:pos="12240"/>
      </w:tabs>
    </w:pPr>
  </w:p>
  <w:p w:rsidR="00322E3B" w:rsidRDefault="00322E3B">
    <w:pPr>
      <w:pStyle w:val="Header"/>
      <w:tabs>
        <w:tab w:val="right" w:pos="12240"/>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F3394F">
    <w:pPr>
      <w:pStyle w:val="Header"/>
      <w:pBdr>
        <w:bottom w:val="single" w:sz="6" w:space="1" w:color="auto"/>
      </w:pBdr>
      <w:tabs>
        <w:tab w:val="right" w:pos="9090"/>
        <w:tab w:val="right" w:pos="12240"/>
      </w:tabs>
    </w:pPr>
    <w:r>
      <w:tab/>
    </w:r>
    <w:r>
      <w:rPr>
        <w:rStyle w:val="PageNumber"/>
      </w:rPr>
      <w:fldChar w:fldCharType="begin"/>
    </w:r>
    <w:r>
      <w:rPr>
        <w:rStyle w:val="PageNumber"/>
      </w:rPr>
      <w:instrText xml:space="preserve"> PAGE </w:instrText>
    </w:r>
    <w:r>
      <w:rPr>
        <w:rStyle w:val="PageNumber"/>
      </w:rPr>
      <w:fldChar w:fldCharType="separate"/>
    </w:r>
    <w:r w:rsidR="00AB4CBB">
      <w:rPr>
        <w:rStyle w:val="PageNumber"/>
        <w:noProof/>
      </w:rPr>
      <w:t>13</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F3394F">
    <w:pPr>
      <w:pStyle w:val="Header"/>
      <w:pBdr>
        <w:bottom w:val="single" w:sz="4" w:space="1" w:color="auto"/>
      </w:pBdr>
      <w:tabs>
        <w:tab w:val="right" w:pos="9090"/>
        <w:tab w:val="right" w:pos="1215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tab/>
      <w:t>Section IV. Financial Evaluation Report—Award Recommendation—Forms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F3394F">
    <w:pPr>
      <w:pStyle w:val="Header"/>
      <w:pBdr>
        <w:bottom w:val="single" w:sz="6" w:space="1" w:color="auto"/>
      </w:pBdr>
      <w:tabs>
        <w:tab w:val="right" w:pos="9090"/>
        <w:tab w:val="right" w:pos="1215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t>Preface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F3394F">
    <w:pPr>
      <w:pStyle w:val="Header"/>
      <w:pBdr>
        <w:bottom w:val="single" w:sz="4" w:space="1" w:color="auto"/>
      </w:pBdr>
      <w:tabs>
        <w:tab w:val="right" w:pos="9090"/>
        <w:tab w:val="right" w:pos="12150"/>
      </w:tabs>
    </w:pPr>
    <w:r>
      <w:t>Section VI. Financial Evaluation—Award Recommendation—Forms</w:t>
    </w:r>
    <w:r>
      <w:tab/>
    </w:r>
    <w:r>
      <w:rPr>
        <w:rStyle w:val="PageNumber"/>
      </w:rPr>
      <w:fldChar w:fldCharType="begin"/>
    </w:r>
    <w:r>
      <w:rPr>
        <w:rStyle w:val="PageNumber"/>
      </w:rPr>
      <w:instrText xml:space="preserve"> PAGE </w:instrText>
    </w:r>
    <w:r>
      <w:rPr>
        <w:rStyle w:val="PageNumber"/>
      </w:rPr>
      <w:fldChar w:fldCharType="separate"/>
    </w:r>
    <w:r w:rsidR="00AB4CBB">
      <w:rPr>
        <w:rStyle w:val="PageNumber"/>
        <w:noProof/>
      </w:rPr>
      <w:t>15</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322E3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322E3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322E3B">
    <w:pPr>
      <w:pStyle w:val="Header"/>
      <w:tabs>
        <w:tab w:val="right" w:pos="122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F3394F">
    <w:pPr>
      <w:pStyle w:val="Header"/>
      <w:pBdr>
        <w:bottom w:val="single" w:sz="6" w:space="1" w:color="auto"/>
      </w:pBdr>
      <w:tabs>
        <w:tab w:val="right" w:pos="12240"/>
      </w:tabs>
      <w:ind w:right="72"/>
    </w:pPr>
    <w:r>
      <w:t>Preface</w:t>
    </w:r>
    <w:r>
      <w:tab/>
    </w:r>
    <w:r>
      <w:rPr>
        <w:rStyle w:val="PageNumber"/>
      </w:rPr>
      <w:fldChar w:fldCharType="begin"/>
    </w:r>
    <w:r>
      <w:rPr>
        <w:rStyle w:val="PageNumber"/>
      </w:rPr>
      <w:instrText xml:space="preserve"> PAGE </w:instrText>
    </w:r>
    <w:r>
      <w:rPr>
        <w:rStyle w:val="PageNumber"/>
      </w:rPr>
      <w:fldChar w:fldCharType="separate"/>
    </w:r>
    <w:r w:rsidR="0008431D">
      <w:rPr>
        <w:rStyle w:val="PageNumber"/>
        <w:noProof/>
      </w:rPr>
      <w:t>iv</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F3394F">
    <w:pPr>
      <w:pStyle w:val="Header"/>
      <w:pBdr>
        <w:bottom w:val="single" w:sz="6" w:space="1" w:color="auto"/>
      </w:pBdr>
      <w:tabs>
        <w:tab w:val="right" w:pos="9090"/>
      </w:tabs>
    </w:pPr>
    <w:r>
      <w:tab/>
    </w:r>
    <w:r>
      <w:tab/>
    </w:r>
    <w:r>
      <w:rPr>
        <w:rStyle w:val="PageNumber"/>
      </w:rPr>
      <w:fldChar w:fldCharType="begin"/>
    </w:r>
    <w:r>
      <w:rPr>
        <w:rStyle w:val="PageNumber"/>
      </w:rPr>
      <w:instrText xml:space="preserve"> PAGE </w:instrText>
    </w:r>
    <w:r>
      <w:rPr>
        <w:rStyle w:val="PageNumber"/>
      </w:rPr>
      <w:fldChar w:fldCharType="separate"/>
    </w:r>
    <w:r w:rsidR="0008431D">
      <w:rPr>
        <w:rStyle w:val="PageNumber"/>
        <w:noProof/>
      </w:rPr>
      <w:t>iii</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F3394F">
    <w:pPr>
      <w:pStyle w:val="Header"/>
      <w:pBdr>
        <w:bottom w:val="single" w:sz="6" w:space="1" w:color="auto"/>
      </w:pBdr>
      <w:tabs>
        <w:tab w:val="right" w:pos="9090"/>
      </w:tabs>
    </w:pPr>
    <w:r>
      <w:tab/>
    </w:r>
    <w:r>
      <w:tab/>
    </w:r>
    <w:r>
      <w:rPr>
        <w:rStyle w:val="PageNumber"/>
      </w:rPr>
      <w:fldChar w:fldCharType="begin"/>
    </w:r>
    <w:r>
      <w:rPr>
        <w:rStyle w:val="PageNumber"/>
      </w:rPr>
      <w:instrText xml:space="preserve"> PAGE </w:instrText>
    </w:r>
    <w:r>
      <w:rPr>
        <w:rStyle w:val="PageNumber"/>
      </w:rPr>
      <w:fldChar w:fldCharType="separate"/>
    </w:r>
    <w:r w:rsidR="00AB4CBB">
      <w:rPr>
        <w:rStyle w:val="PageNumber"/>
        <w:noProof/>
      </w:rPr>
      <w:t>1</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F3394F">
    <w:pPr>
      <w:pStyle w:val="Header"/>
      <w:pBdr>
        <w:bottom w:val="single" w:sz="4" w:space="1" w:color="auto"/>
      </w:pBdr>
      <w:tabs>
        <w:tab w:val="right" w:pos="9090"/>
        <w:tab w:val="right" w:pos="1215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Section I.  Technical Evaluation Report—Text</w:t>
    </w:r>
    <w:r>
      <w:rPr>
        <w:rStyle w:val="PageNumber"/>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F3394F">
    <w:pPr>
      <w:pStyle w:val="Header"/>
      <w:pBdr>
        <w:bottom w:val="single" w:sz="6" w:space="1" w:color="auto"/>
      </w:pBdr>
      <w:tabs>
        <w:tab w:val="right" w:pos="9090"/>
        <w:tab w:val="right" w:pos="12240"/>
      </w:tabs>
      <w:ind w:right="-18"/>
    </w:pPr>
    <w:r>
      <w:rPr>
        <w:rStyle w:val="PageNumber"/>
      </w:rPr>
      <w:t>Section II. Technical Evaluation Report—Forms</w:t>
    </w:r>
    <w:r>
      <w:tab/>
    </w:r>
    <w:r>
      <w:rPr>
        <w:rStyle w:val="PageNumber"/>
      </w:rPr>
      <w:fldChar w:fldCharType="begin"/>
    </w:r>
    <w:r>
      <w:rPr>
        <w:rStyle w:val="PageNumber"/>
      </w:rPr>
      <w:instrText xml:space="preserve"> PAGE </w:instrText>
    </w:r>
    <w:r>
      <w:rPr>
        <w:rStyle w:val="PageNumber"/>
      </w:rPr>
      <w:fldChar w:fldCharType="separate"/>
    </w:r>
    <w:r w:rsidR="00AB4CBB">
      <w:rPr>
        <w:rStyle w:val="PageNumber"/>
        <w:noProof/>
      </w:rPr>
      <w:t>2</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F3394F">
    <w:pPr>
      <w:pStyle w:val="Header"/>
      <w:pBdr>
        <w:bottom w:val="single" w:sz="6" w:space="1" w:color="auto"/>
      </w:pBdr>
      <w:tabs>
        <w:tab w:val="right" w:pos="9090"/>
        <w:tab w:val="right" w:pos="1215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t>Section II. Technical Evaluation Report—Forms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3B" w:rsidRDefault="00F3394F">
    <w:pPr>
      <w:pStyle w:val="Header"/>
      <w:pBdr>
        <w:bottom w:val="single" w:sz="6" w:space="1" w:color="auto"/>
      </w:pBdr>
      <w:tabs>
        <w:tab w:val="right" w:pos="9090"/>
      </w:tabs>
    </w:pPr>
    <w:r>
      <w:tab/>
    </w:r>
    <w:r>
      <w:rPr>
        <w:rStyle w:val="PageNumber"/>
      </w:rPr>
      <w:fldChar w:fldCharType="begin"/>
    </w:r>
    <w:r>
      <w:rPr>
        <w:rStyle w:val="PageNumber"/>
      </w:rPr>
      <w:instrText xml:space="preserve"> PAGE </w:instrText>
    </w:r>
    <w:r>
      <w:rPr>
        <w:rStyle w:val="PageNumber"/>
      </w:rPr>
      <w:fldChar w:fldCharType="separate"/>
    </w:r>
    <w:r w:rsidR="0008431D">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3F0A"/>
    <w:multiLevelType w:val="singleLevel"/>
    <w:tmpl w:val="32DEE250"/>
    <w:lvl w:ilvl="0">
      <w:start w:val="4"/>
      <w:numFmt w:val="lowerLetter"/>
      <w:lvlText w:val="(%1)"/>
      <w:legacy w:legacy="1" w:legacySpace="0" w:legacyIndent="360"/>
      <w:lvlJc w:val="left"/>
      <w:pPr>
        <w:ind w:left="720" w:hanging="360"/>
      </w:pPr>
    </w:lvl>
  </w:abstractNum>
  <w:abstractNum w:abstractNumId="1">
    <w:nsid w:val="089D16B3"/>
    <w:multiLevelType w:val="singleLevel"/>
    <w:tmpl w:val="01E85BF8"/>
    <w:lvl w:ilvl="0">
      <w:start w:val="1"/>
      <w:numFmt w:val="lowerLetter"/>
      <w:lvlText w:val="(%1)"/>
      <w:legacy w:legacy="1" w:legacySpace="0" w:legacyIndent="720"/>
      <w:lvlJc w:val="left"/>
      <w:pPr>
        <w:ind w:left="1440" w:hanging="720"/>
      </w:pPr>
    </w:lvl>
  </w:abstractNum>
  <w:abstractNum w:abstractNumId="2">
    <w:nsid w:val="12D23137"/>
    <w:multiLevelType w:val="singleLevel"/>
    <w:tmpl w:val="7E8AFFA0"/>
    <w:lvl w:ilvl="0">
      <w:start w:val="2"/>
      <w:numFmt w:val="lowerLetter"/>
      <w:lvlText w:val="(%1)"/>
      <w:legacy w:legacy="1" w:legacySpace="0" w:legacyIndent="360"/>
      <w:lvlJc w:val="left"/>
      <w:pPr>
        <w:ind w:left="720" w:hanging="360"/>
      </w:pPr>
    </w:lvl>
  </w:abstractNum>
  <w:abstractNum w:abstractNumId="3">
    <w:nsid w:val="138F0F6F"/>
    <w:multiLevelType w:val="singleLevel"/>
    <w:tmpl w:val="C9901998"/>
    <w:lvl w:ilvl="0">
      <w:start w:val="1"/>
      <w:numFmt w:val="lowerLetter"/>
      <w:lvlText w:val="(%1)"/>
      <w:lvlJc w:val="left"/>
      <w:pPr>
        <w:tabs>
          <w:tab w:val="num" w:pos="720"/>
        </w:tabs>
        <w:ind w:left="720" w:hanging="720"/>
      </w:pPr>
    </w:lvl>
  </w:abstractNum>
  <w:abstractNum w:abstractNumId="4">
    <w:nsid w:val="16270D3A"/>
    <w:multiLevelType w:val="singleLevel"/>
    <w:tmpl w:val="1E9213F0"/>
    <w:lvl w:ilvl="0">
      <w:start w:val="1"/>
      <w:numFmt w:val="lowerRoman"/>
      <w:lvlText w:val="(%1)"/>
      <w:legacy w:legacy="1" w:legacySpace="0" w:legacyIndent="360"/>
      <w:lvlJc w:val="left"/>
      <w:pPr>
        <w:ind w:left="1080" w:hanging="360"/>
      </w:pPr>
    </w:lvl>
  </w:abstractNum>
  <w:abstractNum w:abstractNumId="5">
    <w:nsid w:val="164F1CB0"/>
    <w:multiLevelType w:val="singleLevel"/>
    <w:tmpl w:val="F0AA3F64"/>
    <w:lvl w:ilvl="0">
      <w:start w:val="1"/>
      <w:numFmt w:val="lowerLetter"/>
      <w:lvlText w:val="(%1)"/>
      <w:legacy w:legacy="1" w:legacySpace="0" w:legacyIndent="360"/>
      <w:lvlJc w:val="left"/>
      <w:pPr>
        <w:ind w:left="720" w:hanging="360"/>
      </w:pPr>
    </w:lvl>
  </w:abstractNum>
  <w:abstractNum w:abstractNumId="6">
    <w:nsid w:val="17746319"/>
    <w:multiLevelType w:val="singleLevel"/>
    <w:tmpl w:val="F0AA3F64"/>
    <w:lvl w:ilvl="0">
      <w:start w:val="1"/>
      <w:numFmt w:val="lowerLetter"/>
      <w:lvlText w:val="(%1)"/>
      <w:legacy w:legacy="1" w:legacySpace="0" w:legacyIndent="360"/>
      <w:lvlJc w:val="left"/>
      <w:pPr>
        <w:ind w:left="630" w:hanging="360"/>
      </w:pPr>
    </w:lvl>
  </w:abstractNum>
  <w:abstractNum w:abstractNumId="7">
    <w:nsid w:val="19627CA3"/>
    <w:multiLevelType w:val="singleLevel"/>
    <w:tmpl w:val="1E9213F0"/>
    <w:lvl w:ilvl="0">
      <w:start w:val="1"/>
      <w:numFmt w:val="lowerRoman"/>
      <w:lvlText w:val="(%1)"/>
      <w:legacy w:legacy="1" w:legacySpace="0" w:legacyIndent="360"/>
      <w:lvlJc w:val="left"/>
      <w:pPr>
        <w:ind w:left="1080" w:hanging="360"/>
      </w:pPr>
    </w:lvl>
  </w:abstractNum>
  <w:abstractNum w:abstractNumId="8">
    <w:nsid w:val="1B414B19"/>
    <w:multiLevelType w:val="singleLevel"/>
    <w:tmpl w:val="8D5EB034"/>
    <w:lvl w:ilvl="0">
      <w:start w:val="2"/>
      <w:numFmt w:val="lowerLetter"/>
      <w:lvlText w:val="(%1)"/>
      <w:legacy w:legacy="1" w:legacySpace="0" w:legacyIndent="720"/>
      <w:lvlJc w:val="left"/>
      <w:pPr>
        <w:ind w:left="1440" w:hanging="720"/>
      </w:pPr>
    </w:lvl>
  </w:abstractNum>
  <w:abstractNum w:abstractNumId="9">
    <w:nsid w:val="1C400071"/>
    <w:multiLevelType w:val="singleLevel"/>
    <w:tmpl w:val="F0AA3F64"/>
    <w:lvl w:ilvl="0">
      <w:start w:val="1"/>
      <w:numFmt w:val="lowerLetter"/>
      <w:lvlText w:val="(%1)"/>
      <w:legacy w:legacy="1" w:legacySpace="0" w:legacyIndent="360"/>
      <w:lvlJc w:val="left"/>
      <w:pPr>
        <w:ind w:left="720" w:hanging="360"/>
      </w:pPr>
    </w:lvl>
  </w:abstractNum>
  <w:abstractNum w:abstractNumId="10">
    <w:nsid w:val="1D5621BA"/>
    <w:multiLevelType w:val="singleLevel"/>
    <w:tmpl w:val="F0AA3F64"/>
    <w:lvl w:ilvl="0">
      <w:start w:val="1"/>
      <w:numFmt w:val="lowerLetter"/>
      <w:lvlText w:val="(%1)"/>
      <w:legacy w:legacy="1" w:legacySpace="0" w:legacyIndent="360"/>
      <w:lvlJc w:val="left"/>
      <w:pPr>
        <w:ind w:left="720" w:hanging="360"/>
      </w:pPr>
    </w:lvl>
  </w:abstractNum>
  <w:abstractNum w:abstractNumId="11">
    <w:nsid w:val="20CA1082"/>
    <w:multiLevelType w:val="singleLevel"/>
    <w:tmpl w:val="1E9213F0"/>
    <w:lvl w:ilvl="0">
      <w:start w:val="1"/>
      <w:numFmt w:val="lowerRoman"/>
      <w:lvlText w:val="(%1)"/>
      <w:legacy w:legacy="1" w:legacySpace="0" w:legacyIndent="360"/>
      <w:lvlJc w:val="left"/>
      <w:pPr>
        <w:ind w:left="1080" w:hanging="360"/>
      </w:pPr>
    </w:lvl>
  </w:abstractNum>
  <w:abstractNum w:abstractNumId="12">
    <w:nsid w:val="21C259BE"/>
    <w:multiLevelType w:val="singleLevel"/>
    <w:tmpl w:val="F0AA3F64"/>
    <w:lvl w:ilvl="0">
      <w:start w:val="1"/>
      <w:numFmt w:val="lowerLetter"/>
      <w:lvlText w:val="(%1)"/>
      <w:legacy w:legacy="1" w:legacySpace="0" w:legacyIndent="360"/>
      <w:lvlJc w:val="left"/>
      <w:pPr>
        <w:ind w:left="720" w:hanging="360"/>
      </w:pPr>
    </w:lvl>
  </w:abstractNum>
  <w:abstractNum w:abstractNumId="13">
    <w:nsid w:val="38C106C7"/>
    <w:multiLevelType w:val="singleLevel"/>
    <w:tmpl w:val="F0AA3F64"/>
    <w:lvl w:ilvl="0">
      <w:start w:val="1"/>
      <w:numFmt w:val="lowerLetter"/>
      <w:lvlText w:val="(%1)"/>
      <w:legacy w:legacy="1" w:legacySpace="0" w:legacyIndent="360"/>
      <w:lvlJc w:val="left"/>
      <w:pPr>
        <w:ind w:left="720" w:hanging="360"/>
      </w:pPr>
    </w:lvl>
  </w:abstractNum>
  <w:abstractNum w:abstractNumId="14">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5075182"/>
    <w:multiLevelType w:val="singleLevel"/>
    <w:tmpl w:val="F0AA3F64"/>
    <w:lvl w:ilvl="0">
      <w:start w:val="1"/>
      <w:numFmt w:val="lowerLetter"/>
      <w:lvlText w:val="(%1)"/>
      <w:legacy w:legacy="1" w:legacySpace="0" w:legacyIndent="360"/>
      <w:lvlJc w:val="left"/>
      <w:pPr>
        <w:ind w:left="720" w:hanging="360"/>
      </w:pPr>
    </w:lvl>
  </w:abstractNum>
  <w:abstractNum w:abstractNumId="16">
    <w:nsid w:val="49162746"/>
    <w:multiLevelType w:val="singleLevel"/>
    <w:tmpl w:val="1E9213F0"/>
    <w:lvl w:ilvl="0">
      <w:start w:val="1"/>
      <w:numFmt w:val="lowerRoman"/>
      <w:lvlText w:val="(%1)"/>
      <w:legacy w:legacy="1" w:legacySpace="0" w:legacyIndent="360"/>
      <w:lvlJc w:val="left"/>
      <w:pPr>
        <w:ind w:left="1080" w:hanging="360"/>
      </w:pPr>
    </w:lvl>
  </w:abstractNum>
  <w:abstractNum w:abstractNumId="17">
    <w:nsid w:val="4C563CA4"/>
    <w:multiLevelType w:val="singleLevel"/>
    <w:tmpl w:val="593CDF26"/>
    <w:lvl w:ilvl="0">
      <w:start w:val="1"/>
      <w:numFmt w:val="lowerRoman"/>
      <w:lvlText w:val="(%1)"/>
      <w:legacy w:legacy="1" w:legacySpace="0" w:legacyIndent="720"/>
      <w:lvlJc w:val="left"/>
      <w:pPr>
        <w:ind w:left="2160" w:hanging="720"/>
      </w:pPr>
    </w:lvl>
  </w:abstractNum>
  <w:abstractNum w:abstractNumId="18">
    <w:nsid w:val="4D8E00DA"/>
    <w:multiLevelType w:val="singleLevel"/>
    <w:tmpl w:val="F0AA3F64"/>
    <w:lvl w:ilvl="0">
      <w:start w:val="1"/>
      <w:numFmt w:val="lowerLetter"/>
      <w:lvlText w:val="(%1)"/>
      <w:legacy w:legacy="1" w:legacySpace="0" w:legacyIndent="360"/>
      <w:lvlJc w:val="left"/>
      <w:pPr>
        <w:ind w:left="720" w:hanging="360"/>
      </w:pPr>
    </w:lvl>
  </w:abstractNum>
  <w:abstractNum w:abstractNumId="19">
    <w:nsid w:val="52FB1C47"/>
    <w:multiLevelType w:val="singleLevel"/>
    <w:tmpl w:val="04090019"/>
    <w:lvl w:ilvl="0">
      <w:start w:val="1"/>
      <w:numFmt w:val="lowerLetter"/>
      <w:lvlText w:val="(%1)"/>
      <w:lvlJc w:val="left"/>
      <w:pPr>
        <w:tabs>
          <w:tab w:val="num" w:pos="360"/>
        </w:tabs>
        <w:ind w:left="360" w:hanging="360"/>
      </w:pPr>
    </w:lvl>
  </w:abstractNum>
  <w:abstractNum w:abstractNumId="20">
    <w:nsid w:val="54CE3563"/>
    <w:multiLevelType w:val="singleLevel"/>
    <w:tmpl w:val="A1FA9F20"/>
    <w:lvl w:ilvl="0">
      <w:start w:val="5"/>
      <w:numFmt w:val="lowerLetter"/>
      <w:lvlText w:val="(%1)"/>
      <w:legacy w:legacy="1" w:legacySpace="0" w:legacyIndent="360"/>
      <w:lvlJc w:val="left"/>
      <w:pPr>
        <w:ind w:left="720" w:hanging="360"/>
      </w:pPr>
    </w:lvl>
  </w:abstractNum>
  <w:abstractNum w:abstractNumId="21">
    <w:nsid w:val="56CE53B3"/>
    <w:multiLevelType w:val="singleLevel"/>
    <w:tmpl w:val="1E9213F0"/>
    <w:lvl w:ilvl="0">
      <w:start w:val="1"/>
      <w:numFmt w:val="lowerRoman"/>
      <w:lvlText w:val="(%1)"/>
      <w:legacy w:legacy="1" w:legacySpace="0" w:legacyIndent="360"/>
      <w:lvlJc w:val="left"/>
      <w:pPr>
        <w:ind w:left="1080" w:hanging="360"/>
      </w:pPr>
    </w:lvl>
  </w:abstractNum>
  <w:abstractNum w:abstractNumId="22">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num w:numId="1">
    <w:abstractNumId w:val="14"/>
  </w:num>
  <w:num w:numId="2">
    <w:abstractNumId w:val="14"/>
  </w:num>
  <w:num w:numId="3">
    <w:abstractNumId w:val="14"/>
  </w:num>
  <w:num w:numId="4">
    <w:abstractNumId w:val="14"/>
  </w:num>
  <w:num w:numId="5">
    <w:abstractNumId w:val="22"/>
  </w:num>
  <w:num w:numId="6">
    <w:abstractNumId w:val="1"/>
  </w:num>
  <w:num w:numId="7">
    <w:abstractNumId w:val="17"/>
  </w:num>
  <w:num w:numId="8">
    <w:abstractNumId w:val="8"/>
  </w:num>
  <w:num w:numId="9">
    <w:abstractNumId w:val="19"/>
  </w:num>
  <w:num w:numId="10">
    <w:abstractNumId w:val="6"/>
  </w:num>
  <w:num w:numId="11">
    <w:abstractNumId w:val="12"/>
  </w:num>
  <w:num w:numId="12">
    <w:abstractNumId w:val="10"/>
  </w:num>
  <w:num w:numId="13">
    <w:abstractNumId w:val="18"/>
  </w:num>
  <w:num w:numId="14">
    <w:abstractNumId w:val="15"/>
  </w:num>
  <w:num w:numId="15">
    <w:abstractNumId w:val="11"/>
  </w:num>
  <w:num w:numId="16">
    <w:abstractNumId w:val="2"/>
  </w:num>
  <w:num w:numId="17">
    <w:abstractNumId w:val="4"/>
  </w:num>
  <w:num w:numId="18">
    <w:abstractNumId w:val="16"/>
  </w:num>
  <w:num w:numId="19">
    <w:abstractNumId w:val="0"/>
  </w:num>
  <w:num w:numId="20">
    <w:abstractNumId w:val="21"/>
  </w:num>
  <w:num w:numId="21">
    <w:abstractNumId w:val="20"/>
  </w:num>
  <w:num w:numId="22">
    <w:abstractNumId w:val="7"/>
  </w:num>
  <w:num w:numId="23">
    <w:abstractNumId w:val="13"/>
  </w:num>
  <w:num w:numId="24">
    <w:abstractNumId w:val="5"/>
  </w:num>
  <w:num w:numId="25">
    <w:abstractNumId w:val="9"/>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US" w:vendorID="8" w:dllVersion="513" w:checkStyle="1"/>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C2"/>
    <w:rsid w:val="0008431D"/>
    <w:rsid w:val="000E1F07"/>
    <w:rsid w:val="000F2085"/>
    <w:rsid w:val="001143C2"/>
    <w:rsid w:val="00322E3B"/>
    <w:rsid w:val="00623BE8"/>
    <w:rsid w:val="006A6C8F"/>
    <w:rsid w:val="0099702B"/>
    <w:rsid w:val="00AB4CBB"/>
    <w:rsid w:val="00F3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7FDEC5-C9D2-4566-A3B1-F223F16E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ankNormal"/>
    <w:qFormat/>
    <w:pPr>
      <w:keepNext/>
      <w:keepLines/>
      <w:spacing w:after="360"/>
      <w:jc w:val="center"/>
      <w:outlineLvl w:val="0"/>
    </w:pPr>
    <w:rPr>
      <w:b/>
      <w:sz w:val="32"/>
    </w:rPr>
  </w:style>
  <w:style w:type="paragraph" w:styleId="Heading2">
    <w:name w:val="heading 2"/>
    <w:basedOn w:val="Normal"/>
    <w:next w:val="BankNormal"/>
    <w:qFormat/>
    <w:pPr>
      <w:keepNext/>
      <w:keepLines/>
      <w:spacing w:after="360"/>
      <w:jc w:val="center"/>
      <w:outlineLvl w:val="1"/>
    </w:pPr>
    <w:rPr>
      <w:b/>
      <w:sz w:val="28"/>
    </w:rPr>
  </w:style>
  <w:style w:type="paragraph" w:styleId="Heading5">
    <w:name w:val="heading 5"/>
    <w:basedOn w:val="Normal"/>
    <w:next w:val="BankNormal"/>
    <w:qFormat/>
    <w:pPr>
      <w:spacing w:after="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tabs>
        <w:tab w:val="clear" w:pos="432"/>
        <w:tab w:val="num" w:pos="360"/>
      </w:tabs>
      <w:ind w:left="360" w:hanging="360"/>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character" w:styleId="FootnoteReference">
    <w:name w:val="footnote reference"/>
    <w:basedOn w:val="DefaultParagraphFont"/>
    <w:semiHidden/>
    <w:rPr>
      <w:rFonts w:ascii="Times New Roman" w:hAnsi="Times New Roman"/>
      <w:position w:val="0"/>
      <w:sz w:val="24"/>
      <w:vertAlign w:val="superscript"/>
    </w:rPr>
  </w:style>
  <w:style w:type="paragraph" w:customStyle="1" w:styleId="BankNormal">
    <w:name w:val="BankNormal"/>
    <w:basedOn w:val="Normal"/>
    <w:pPr>
      <w:spacing w:after="240"/>
    </w:pPr>
  </w:style>
  <w:style w:type="paragraph" w:styleId="TOC1">
    <w:name w:val="toc 1"/>
    <w:basedOn w:val="Normal"/>
    <w:next w:val="Normal"/>
    <w:autoRedefine/>
    <w:semiHidden/>
    <w:pPr>
      <w:tabs>
        <w:tab w:val="right" w:leader="dot" w:pos="9072"/>
      </w:tabs>
      <w:spacing w:after="120"/>
    </w:pPr>
  </w:style>
  <w:style w:type="paragraph" w:styleId="TOC2">
    <w:name w:val="toc 2"/>
    <w:basedOn w:val="Normal"/>
    <w:next w:val="Normal"/>
    <w:autoRedefine/>
    <w:semiHidden/>
    <w:pPr>
      <w:tabs>
        <w:tab w:val="right" w:leader="dot" w:pos="9072"/>
      </w:tabs>
      <w:ind w:left="720"/>
    </w:pPr>
  </w:style>
  <w:style w:type="paragraph" w:styleId="BodyText">
    <w:name w:val="Body Text"/>
    <w:basedOn w:val="Normal"/>
    <w:semiHidden/>
    <w:pPr>
      <w:suppressAutoHyphens/>
      <w:spacing w:after="120"/>
      <w:jc w:val="both"/>
    </w:pPr>
  </w:style>
  <w:style w:type="paragraph" w:styleId="FootnoteText">
    <w:name w:val="footnote text"/>
    <w:basedOn w:val="Normal"/>
    <w:semiHidden/>
    <w:pPr>
      <w:spacing w:after="120"/>
      <w:ind w:left="432" w:hanging="432"/>
    </w:pPr>
    <w:rPr>
      <w:sz w:val="20"/>
    </w:rPr>
  </w:style>
  <w:style w:type="paragraph" w:styleId="Header">
    <w:name w:val="header"/>
    <w:basedOn w:val="Normal"/>
    <w:semiHidden/>
    <w:pPr>
      <w:tabs>
        <w:tab w:val="right" w:pos="9000"/>
      </w:tabs>
    </w:pPr>
    <w:rPr>
      <w:sz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3.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oter" Target="footer3.xml"/><Relationship Id="rId28" Type="http://schemas.openxmlformats.org/officeDocument/2006/relationships/header" Target="header17.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60544</vt:lpwstr>
  </property>
  <property fmtid="{D5CDD505-2E9C-101B-9397-08002B2CF9AE}" pid="4" name="OptimizationTime">
    <vt:lpwstr>20180719_1422</vt:lpwstr>
  </property>
</Properties>
</file>

<file path=docProps/app.xml><?xml version="1.0" encoding="utf-8"?>
<Properties xmlns="http://schemas.openxmlformats.org/officeDocument/2006/extended-properties" xmlns:vt="http://schemas.openxmlformats.org/officeDocument/2006/docPropsVTypes">
  <Template>Normal.dotm</Template>
  <TotalTime>1</TotalTime>
  <Pages>33</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SAMPLE FORM OF EVALUATION REPORT</vt:lpstr>
    </vt:vector>
  </TitlesOfParts>
  <Company>The World Bank Group</Company>
  <LinksUpToDate>false</LinksUpToDate>
  <CharactersWithSpaces>19584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 OF EVALUATION REPORT</dc:title>
  <dc:subject/>
  <dc:creator>World Bank User</dc:creator>
  <cp:keywords/>
  <dc:description/>
  <cp:lastModifiedBy>Senapati Balagopal</cp:lastModifiedBy>
  <cp:revision>2</cp:revision>
  <dcterms:created xsi:type="dcterms:W3CDTF">2015-08-27T06:09:00Z</dcterms:created>
  <dcterms:modified xsi:type="dcterms:W3CDTF">2015-08-27T06:09:00Z</dcterms:modified>
</cp:coreProperties>
</file>